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7B8" w:rsidRPr="003049AC" w:rsidRDefault="00EA77B8" w:rsidP="00496C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zh-CN"/>
        </w:rPr>
      </w:pPr>
      <w:r w:rsidRPr="003049A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zh-CN"/>
        </w:rPr>
        <w:t>ПОЯСНИТЕЛЬНАЯ ЗАПИСКА</w:t>
      </w:r>
    </w:p>
    <w:p w:rsidR="00496C3B" w:rsidRPr="00A059B0" w:rsidRDefault="00496C3B" w:rsidP="00496C3B">
      <w:pPr>
        <w:spacing w:after="0" w:line="240" w:lineRule="auto"/>
        <w:ind w:firstLine="709"/>
        <w:jc w:val="both"/>
        <w:rPr>
          <w:sz w:val="24"/>
          <w:szCs w:val="24"/>
        </w:rPr>
      </w:pPr>
      <w:r w:rsidRPr="00496C3B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  <w:r w:rsidRPr="00496C3B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алгебре</w:t>
      </w:r>
      <w:r w:rsidRPr="00496C3B">
        <w:rPr>
          <w:rFonts w:ascii="Times New Roman" w:hAnsi="Times New Roman" w:cs="Times New Roman"/>
          <w:sz w:val="24"/>
          <w:szCs w:val="24"/>
        </w:rPr>
        <w:t xml:space="preserve"> для 7-9 классов составлена в соответствии со следующим нормативно-правовым обеспечением</w:t>
      </w:r>
      <w:r w:rsidRPr="00A059B0">
        <w:rPr>
          <w:sz w:val="24"/>
          <w:szCs w:val="24"/>
        </w:rPr>
        <w:t xml:space="preserve">: </w:t>
      </w:r>
    </w:p>
    <w:p w:rsidR="00496C3B" w:rsidRPr="00496C3B" w:rsidRDefault="00496C3B" w:rsidP="00496C3B">
      <w:pPr>
        <w:pStyle w:val="af"/>
        <w:spacing w:after="0"/>
        <w:ind w:left="0" w:firstLine="425"/>
        <w:jc w:val="both"/>
        <w:rPr>
          <w:sz w:val="24"/>
          <w:szCs w:val="24"/>
        </w:rPr>
      </w:pPr>
      <w:r w:rsidRPr="00496C3B">
        <w:rPr>
          <w:sz w:val="24"/>
          <w:szCs w:val="24"/>
        </w:rPr>
        <w:t>- Федерального закона от 29.12.2012 № 273-ФЗ «Об образовании в Российской Федерации»;</w:t>
      </w:r>
    </w:p>
    <w:p w:rsidR="00496C3B" w:rsidRPr="00496C3B" w:rsidRDefault="00496C3B" w:rsidP="00496C3B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96C3B">
        <w:rPr>
          <w:rFonts w:ascii="Times New Roman" w:hAnsi="Times New Roman" w:cs="Times New Roman"/>
          <w:sz w:val="24"/>
          <w:szCs w:val="24"/>
        </w:rPr>
        <w:t xml:space="preserve">Приказа Министерства образования и науки Российской Федерации от 17.12.2010 № 1897 «Об утверждении федерального государственного образовательного стандарта основного общего образования» (в редакции приказов </w:t>
      </w:r>
      <w:proofErr w:type="spellStart"/>
      <w:r w:rsidRPr="00496C3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496C3B">
        <w:rPr>
          <w:rFonts w:ascii="Times New Roman" w:hAnsi="Times New Roman" w:cs="Times New Roman"/>
          <w:sz w:val="24"/>
          <w:szCs w:val="24"/>
        </w:rPr>
        <w:t xml:space="preserve"> России от 29.12.2014 № 1644, от 24.11.2015 № 1577);</w:t>
      </w:r>
    </w:p>
    <w:p w:rsidR="00496C3B" w:rsidRPr="00496C3B" w:rsidRDefault="00496C3B" w:rsidP="00496C3B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96C3B">
        <w:rPr>
          <w:rFonts w:ascii="Times New Roman" w:hAnsi="Times New Roman" w:cs="Times New Roman"/>
          <w:sz w:val="24"/>
          <w:szCs w:val="24"/>
        </w:rPr>
        <w:t xml:space="preserve">Санитарно-эпидемиологических правил и нормативов </w:t>
      </w:r>
      <w:proofErr w:type="spellStart"/>
      <w:r w:rsidRPr="00496C3B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496C3B">
        <w:rPr>
          <w:rFonts w:ascii="Times New Roman" w:hAnsi="Times New Roman" w:cs="Times New Roman"/>
          <w:sz w:val="24"/>
          <w:szCs w:val="24"/>
        </w:rPr>
        <w:t xml:space="preserve"> 2.4.2.2821-10 "Санитарно-эпидемиологические требования к условиям и организации обучения в общеобразовательных учреждениях", утверждённые постановлением главного государственного санитарного врача Российской Федерации от 29 декабря </w:t>
      </w:r>
      <w:smartTag w:uri="urn:schemas-microsoft-com:office:smarttags" w:element="metricconverter">
        <w:smartTagPr>
          <w:attr w:name="ProductID" w:val="2010 г"/>
        </w:smartTagPr>
        <w:r w:rsidRPr="00496C3B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496C3B">
        <w:rPr>
          <w:rFonts w:ascii="Times New Roman" w:hAnsi="Times New Roman" w:cs="Times New Roman"/>
          <w:sz w:val="24"/>
          <w:szCs w:val="24"/>
        </w:rPr>
        <w:t xml:space="preserve">. № 189 (редакция от 24.11.2015), зарегистрированные в Минюсте России 3 марта </w:t>
      </w:r>
      <w:smartTag w:uri="urn:schemas-microsoft-com:office:smarttags" w:element="metricconverter">
        <w:smartTagPr>
          <w:attr w:name="ProductID" w:val="2010 г"/>
        </w:smartTagPr>
        <w:r w:rsidRPr="00496C3B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496C3B">
        <w:rPr>
          <w:rFonts w:ascii="Times New Roman" w:hAnsi="Times New Roman" w:cs="Times New Roman"/>
          <w:sz w:val="24"/>
          <w:szCs w:val="24"/>
        </w:rPr>
        <w:t>. N 19993;</w:t>
      </w:r>
    </w:p>
    <w:p w:rsidR="00496C3B" w:rsidRPr="00496C3B" w:rsidRDefault="00496C3B" w:rsidP="00496C3B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6C3B">
        <w:rPr>
          <w:rFonts w:ascii="Times New Roman" w:hAnsi="Times New Roman" w:cs="Times New Roman"/>
          <w:sz w:val="24"/>
          <w:szCs w:val="24"/>
        </w:rPr>
        <w:t xml:space="preserve">Приказа Министерства образования и науки Российской Федерации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(в ред. приказов </w:t>
      </w:r>
      <w:proofErr w:type="spellStart"/>
      <w:r w:rsidRPr="00496C3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496C3B">
        <w:rPr>
          <w:rFonts w:ascii="Times New Roman" w:hAnsi="Times New Roman" w:cs="Times New Roman"/>
          <w:sz w:val="24"/>
          <w:szCs w:val="24"/>
        </w:rPr>
        <w:t xml:space="preserve"> России от 08.06.2015 №576, от 28.12.2015 № 1529, от 26.01.2016 № 38, 21.04.2016 № 459, от 29.12.2016 № 1677, от 08.06.2017 № 535, 20.06.2017 № 581, от</w:t>
      </w:r>
      <w:proofErr w:type="gramEnd"/>
      <w:r w:rsidRPr="00496C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96C3B">
        <w:rPr>
          <w:rFonts w:ascii="Times New Roman" w:hAnsi="Times New Roman" w:cs="Times New Roman"/>
          <w:sz w:val="24"/>
          <w:szCs w:val="24"/>
        </w:rPr>
        <w:t xml:space="preserve">05.07.2017 № 629);  </w:t>
      </w:r>
      <w:proofErr w:type="gramEnd"/>
    </w:p>
    <w:p w:rsidR="00496C3B" w:rsidRPr="00496C3B" w:rsidRDefault="00496C3B" w:rsidP="00496C3B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96C3B">
        <w:rPr>
          <w:rFonts w:ascii="Times New Roman" w:hAnsi="Times New Roman" w:cs="Times New Roman"/>
          <w:sz w:val="24"/>
          <w:szCs w:val="24"/>
        </w:rPr>
        <w:t xml:space="preserve">Приказа Министерства образования и науки Российской Федерации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(в редакции приказов </w:t>
      </w:r>
      <w:proofErr w:type="spellStart"/>
      <w:r w:rsidRPr="00496C3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496C3B">
        <w:rPr>
          <w:rFonts w:ascii="Times New Roman" w:hAnsi="Times New Roman" w:cs="Times New Roman"/>
          <w:sz w:val="24"/>
          <w:szCs w:val="24"/>
        </w:rPr>
        <w:t xml:space="preserve"> России от 13.12.2013 № 1342, от 28.05.2014 № 598, от 17.07.2015 № 734);</w:t>
      </w:r>
    </w:p>
    <w:p w:rsidR="00496C3B" w:rsidRPr="00496C3B" w:rsidRDefault="00496C3B" w:rsidP="00496C3B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6C3B">
        <w:rPr>
          <w:rFonts w:ascii="Times New Roman" w:hAnsi="Times New Roman" w:cs="Times New Roman"/>
          <w:sz w:val="24"/>
          <w:szCs w:val="24"/>
        </w:rPr>
        <w:t xml:space="preserve">устав МКОУ </w:t>
      </w:r>
      <w:proofErr w:type="spellStart"/>
      <w:r w:rsidRPr="00496C3B">
        <w:rPr>
          <w:rFonts w:ascii="Times New Roman" w:hAnsi="Times New Roman" w:cs="Times New Roman"/>
          <w:sz w:val="24"/>
          <w:szCs w:val="24"/>
        </w:rPr>
        <w:t>Анновская</w:t>
      </w:r>
      <w:proofErr w:type="spellEnd"/>
      <w:r w:rsidRPr="00496C3B">
        <w:rPr>
          <w:rFonts w:ascii="Times New Roman" w:hAnsi="Times New Roman" w:cs="Times New Roman"/>
          <w:sz w:val="24"/>
          <w:szCs w:val="24"/>
        </w:rPr>
        <w:t xml:space="preserve"> ООШ и регламентирует порядок разработки и реализации рабочих программ педагогов по различным предметам;</w:t>
      </w:r>
    </w:p>
    <w:p w:rsidR="00496C3B" w:rsidRPr="00496C3B" w:rsidRDefault="00496C3B" w:rsidP="00496C3B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6C3B">
        <w:rPr>
          <w:rFonts w:ascii="Times New Roman" w:hAnsi="Times New Roman" w:cs="Times New Roman"/>
          <w:sz w:val="24"/>
          <w:szCs w:val="24"/>
        </w:rPr>
        <w:t>основная образовательная программа образовательного учреждения</w:t>
      </w:r>
    </w:p>
    <w:p w:rsidR="00496C3B" w:rsidRPr="00DC46FA" w:rsidRDefault="00496C3B" w:rsidP="00DC46FA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C46FA">
        <w:rPr>
          <w:rFonts w:ascii="Times New Roman" w:hAnsi="Times New Roman" w:cs="Times New Roman"/>
          <w:sz w:val="24"/>
          <w:szCs w:val="24"/>
        </w:rPr>
        <w:t>учебным планом образовательного учреждения;</w:t>
      </w:r>
    </w:p>
    <w:p w:rsidR="00496C3B" w:rsidRPr="00DC46FA" w:rsidRDefault="00496C3B" w:rsidP="00DC46FA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12B63" w:rsidRPr="003049AC" w:rsidRDefault="00212B63" w:rsidP="00212B6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049AC">
        <w:rPr>
          <w:rFonts w:ascii="Times New Roman" w:hAnsi="Times New Roman" w:cs="Times New Roman"/>
          <w:b/>
          <w:color w:val="FF0000"/>
          <w:sz w:val="24"/>
          <w:szCs w:val="24"/>
        </w:rPr>
        <w:t>ОБЩАЯ ХАРАКТЕРИСТИКА УЧЕБНОГО ПРЕДМЕТА, КУРСА</w:t>
      </w:r>
    </w:p>
    <w:p w:rsidR="00212B63" w:rsidRPr="00DC46FA" w:rsidRDefault="00212B63" w:rsidP="00212B6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6F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Математическое образование в основной школе складывается из следующих содержательных компонентов (точные названия блоков): </w:t>
      </w:r>
      <w:r w:rsidRPr="00DC46F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арифметика</w:t>
      </w:r>
      <w:r w:rsidRPr="00DC4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; </w:t>
      </w:r>
      <w:r w:rsidRPr="00DC46F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алгебра</w:t>
      </w:r>
      <w:r w:rsidRPr="00DC4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; </w:t>
      </w:r>
      <w:r w:rsidRPr="00DC46F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геометрия</w:t>
      </w:r>
      <w:r w:rsidRPr="00DC4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; </w:t>
      </w:r>
      <w:r w:rsidRPr="00DC46F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элементы комбинаторики, теории вероятностей, статистики и логики</w:t>
      </w:r>
      <w:r w:rsidRPr="00DC4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DC46F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212B63" w:rsidRPr="00DC46FA" w:rsidRDefault="00212B63" w:rsidP="00212B6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6F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Арифметика </w:t>
      </w:r>
      <w:r w:rsidRPr="00DC46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212B63" w:rsidRPr="00DC46FA" w:rsidRDefault="00212B63" w:rsidP="00212B6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6F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Алгебра</w:t>
      </w:r>
      <w:r w:rsidRPr="00DC4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Изучение алгебры нацелено на формирование математического аппарата для решения задач из математики, смежных предметов, окружающей реальности. </w:t>
      </w:r>
      <w:proofErr w:type="gramStart"/>
      <w:r w:rsidRPr="00DC46F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алгебры подчеркивает значение математики как языка для построения математических моделей, процессов и явлений реального мира (одной из основных задач изучения алгебры является развитие алгоритмического мышле</w:t>
      </w:r>
      <w:r w:rsidRPr="00DC46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необходимого, в частности, для освоения курса информатики; овладение навыками дедуктивных рассуждений.</w:t>
      </w:r>
      <w:proofErr w:type="gramEnd"/>
      <w:r w:rsidRPr="00DC4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Преобразование символических форм вносит свой специфический вклад в развитие </w:t>
      </w:r>
      <w:r w:rsidRPr="00DC46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обучающихся представлений о роли математики в развитии цивилизации и культуры.</w:t>
      </w:r>
    </w:p>
    <w:p w:rsidR="00212B63" w:rsidRPr="00DC46FA" w:rsidRDefault="00212B63" w:rsidP="00212B6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6F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Элементы логики, комбинаторики, статистики и теории вероятностей</w:t>
      </w:r>
      <w:r w:rsidRPr="00DC46FA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становятся обязательным компонентом школьного образования, усиливающим его прикладное и практическое значение. Этот материал необходим,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 Изучение основ комбинаторики позволит учащемуся осуществлять рассмотрение случаев, перебор и подсчёт числа вариантов, в том числе в простейших прикладных задачах.</w:t>
      </w:r>
    </w:p>
    <w:p w:rsidR="00212B63" w:rsidRPr="00DC46FA" w:rsidRDefault="00212B63" w:rsidP="00212B6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DC46F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</w:t>
      </w:r>
      <w:proofErr w:type="gramEnd"/>
      <w:r w:rsidRPr="00DC4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закладываются основы вероятностного мышления.</w:t>
      </w:r>
    </w:p>
    <w:p w:rsidR="003E7E56" w:rsidRDefault="003E7E56" w:rsidP="00DC46FA">
      <w:p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zh-CN"/>
        </w:rPr>
      </w:pPr>
    </w:p>
    <w:p w:rsidR="00DC46FA" w:rsidRPr="00DC46FA" w:rsidRDefault="00212B63" w:rsidP="00DC46FA">
      <w:p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</w:pPr>
      <w:r w:rsidRPr="00DC46F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zh-CN"/>
        </w:rPr>
        <w:t>ЦЕЛИ</w:t>
      </w:r>
      <w:r w:rsidR="00DC46FA" w:rsidRPr="00DC46F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zh-CN"/>
        </w:rPr>
        <w:t>:</w:t>
      </w:r>
    </w:p>
    <w:p w:rsidR="00DC46FA" w:rsidRPr="00DC46FA" w:rsidRDefault="00DC46FA" w:rsidP="00DC46FA">
      <w:p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</w:pPr>
      <w:r w:rsidRPr="00DC46F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zh-CN"/>
        </w:rPr>
        <w:t>- овладение системой математических знаний и умений</w:t>
      </w:r>
      <w:r w:rsidRPr="00DC46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 xml:space="preserve">, необходимых для применения </w:t>
      </w:r>
      <w:proofErr w:type="spellStart"/>
      <w:r w:rsidRPr="00DC46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>впрактической</w:t>
      </w:r>
      <w:proofErr w:type="spellEnd"/>
      <w:r w:rsidRPr="00DC46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 xml:space="preserve"> деятельности, изучения смежных дисциплин, продолжения образования;</w:t>
      </w:r>
    </w:p>
    <w:p w:rsidR="00DC46FA" w:rsidRPr="00DC46FA" w:rsidRDefault="00DC46FA" w:rsidP="00DC46FA">
      <w:p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</w:pPr>
      <w:r w:rsidRPr="00DC46F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zh-CN"/>
        </w:rPr>
        <w:t xml:space="preserve">- интеллектуальное развитие, </w:t>
      </w:r>
      <w:r w:rsidRPr="00DC46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 xml:space="preserve">формирование качеств личности, необходимых человеку </w:t>
      </w:r>
      <w:proofErr w:type="spellStart"/>
      <w:r w:rsidRPr="00DC46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>дляполноценной</w:t>
      </w:r>
      <w:proofErr w:type="spellEnd"/>
      <w:r w:rsidRPr="00DC46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 xml:space="preserve"> жизни в современном обществе, свойственных математической </w:t>
      </w:r>
      <w:proofErr w:type="spellStart"/>
      <w:r w:rsidRPr="00DC46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>деятельности</w:t>
      </w:r>
      <w:proofErr w:type="gramStart"/>
      <w:r w:rsidRPr="00DC46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>:я</w:t>
      </w:r>
      <w:proofErr w:type="gramEnd"/>
      <w:r w:rsidRPr="00DC46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>сности</w:t>
      </w:r>
      <w:proofErr w:type="spellEnd"/>
      <w:r w:rsidRPr="00DC46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 xml:space="preserve"> и точности мысли, критичности мышления, интуиции, логического </w:t>
      </w:r>
      <w:proofErr w:type="spellStart"/>
      <w:r w:rsidRPr="00DC46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>мышления,элементов</w:t>
      </w:r>
      <w:proofErr w:type="spellEnd"/>
      <w:r w:rsidRPr="00DC46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 xml:space="preserve"> алгоритмической культуры, пространственных представлений, способности к</w:t>
      </w:r>
    </w:p>
    <w:p w:rsidR="00DC46FA" w:rsidRPr="00DC46FA" w:rsidRDefault="00DC46FA" w:rsidP="00DC46FA">
      <w:p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</w:pPr>
      <w:r w:rsidRPr="00DC46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>преодолению трудностей;</w:t>
      </w:r>
    </w:p>
    <w:p w:rsidR="00DC46FA" w:rsidRPr="00DC46FA" w:rsidRDefault="00DC46FA" w:rsidP="00DC46FA">
      <w:p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</w:pPr>
      <w:r w:rsidRPr="00DC46F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zh-CN"/>
        </w:rPr>
        <w:t xml:space="preserve">- формирование представлений </w:t>
      </w:r>
      <w:r w:rsidRPr="00DC46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 xml:space="preserve">об идеях и методах математики как универсального </w:t>
      </w:r>
      <w:proofErr w:type="spellStart"/>
      <w:r w:rsidRPr="00DC46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>языканауки</w:t>
      </w:r>
      <w:proofErr w:type="spellEnd"/>
      <w:r w:rsidRPr="00DC46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 xml:space="preserve"> и техники, средства моделирования явлений и процессов;</w:t>
      </w:r>
    </w:p>
    <w:p w:rsidR="00DC46FA" w:rsidRPr="00DC46FA" w:rsidRDefault="00DC46FA" w:rsidP="00DC46FA">
      <w:p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</w:pPr>
      <w:r w:rsidRPr="00DC46F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zh-CN"/>
        </w:rPr>
        <w:t xml:space="preserve">- воспитание </w:t>
      </w:r>
      <w:r w:rsidRPr="00DC46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 xml:space="preserve">культуры личности, отношения к математике как к части </w:t>
      </w:r>
      <w:proofErr w:type="spellStart"/>
      <w:r w:rsidRPr="00DC46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>общечеловеческойкультуры</w:t>
      </w:r>
      <w:proofErr w:type="spellEnd"/>
      <w:r w:rsidRPr="00DC46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>, играющей особую роль в общественном развитии.</w:t>
      </w:r>
    </w:p>
    <w:p w:rsidR="00212B63" w:rsidRDefault="00212B63" w:rsidP="00DC46FA">
      <w:p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zh-CN"/>
        </w:rPr>
      </w:pPr>
    </w:p>
    <w:p w:rsidR="00DC46FA" w:rsidRPr="00DC46FA" w:rsidRDefault="00212B63" w:rsidP="00DC46FA">
      <w:p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</w:pPr>
      <w:r w:rsidRPr="00DC46F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zh-CN"/>
        </w:rPr>
        <w:t>ЗАДАЧИ</w:t>
      </w:r>
      <w:r w:rsidR="00DC46FA" w:rsidRPr="00DC46F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zh-CN"/>
        </w:rPr>
        <w:t>:</w:t>
      </w:r>
    </w:p>
    <w:p w:rsidR="00DC46FA" w:rsidRPr="00DC46FA" w:rsidRDefault="00DC46FA" w:rsidP="00DC46FA">
      <w:pPr>
        <w:numPr>
          <w:ilvl w:val="0"/>
          <w:numId w:val="12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</w:pPr>
      <w:r w:rsidRPr="00DC46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 xml:space="preserve"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</w:t>
      </w:r>
      <w:proofErr w:type="spellStart"/>
      <w:r w:rsidRPr="00DC46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>совершенствованиеарифметического</w:t>
      </w:r>
      <w:proofErr w:type="spellEnd"/>
      <w:r w:rsidRPr="00DC46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 xml:space="preserve"> аппарата, сформированного в начальной школе, и </w:t>
      </w:r>
      <w:proofErr w:type="spellStart"/>
      <w:r w:rsidRPr="00DC46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>егоприменение</w:t>
      </w:r>
      <w:proofErr w:type="spellEnd"/>
      <w:r w:rsidRPr="00DC46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 xml:space="preserve"> к решению математических и нематематических задач.</w:t>
      </w:r>
    </w:p>
    <w:p w:rsidR="00DC46FA" w:rsidRPr="00DC46FA" w:rsidRDefault="00DC46FA" w:rsidP="00DC46FA">
      <w:pPr>
        <w:numPr>
          <w:ilvl w:val="0"/>
          <w:numId w:val="12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</w:pPr>
      <w:r w:rsidRPr="00DC46F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>развитие представлений о вероятностно-статистических закономерностях в окружающем мире, совершенствование интеллектуальных и речевых умений путем обогащения математического языка, развития логического мышления.</w:t>
      </w:r>
    </w:p>
    <w:p w:rsidR="00212B63" w:rsidRDefault="00212B63" w:rsidP="00DC46FA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6C3B" w:rsidRPr="00496C3B" w:rsidRDefault="00496C3B" w:rsidP="00DC46FA">
      <w:p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Рабочая программа по математике составлена на основе Фундаментального ядра содержания общего образования, на основе  сборника рабочих программ для общеобразовательных учреждений «Математика» 7-9кл. основного  общего образования под редакцией Ю.Н.Макарычева и примерного тематического планирования по УМК Т.А. </w:t>
      </w:r>
      <w:proofErr w:type="spellStart"/>
      <w:r w:rsidRPr="005639A8">
        <w:rPr>
          <w:rFonts w:ascii="Times New Roman" w:eastAsia="Calibri" w:hAnsi="Times New Roman" w:cs="Times New Roman"/>
          <w:sz w:val="24"/>
          <w:szCs w:val="24"/>
          <w:lang w:eastAsia="ru-RU"/>
        </w:rPr>
        <w:t>Бурмистровой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DC46FA" w:rsidRPr="00DC46FA" w:rsidRDefault="00DC46FA" w:rsidP="00DC46FA">
      <w:p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shd w:val="clear" w:color="auto" w:fill="FFFFFF"/>
          <w:lang w:eastAsia="zh-CN"/>
        </w:rPr>
      </w:pPr>
    </w:p>
    <w:p w:rsidR="00DC46FA" w:rsidRPr="003049AC" w:rsidRDefault="00DC46FA" w:rsidP="00212B63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FFFFFF"/>
          <w:lang w:eastAsia="zh-CN"/>
        </w:rPr>
      </w:pPr>
      <w:r w:rsidRPr="003049AC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FFFFFF"/>
          <w:lang w:eastAsia="zh-CN"/>
        </w:rPr>
        <w:t>ОПИСАНИЕ МЕСТА УЧЕБНОГО ПРЕДМЕТА, КУРСА В УЧЕБНОМ ПЛАНЕ</w:t>
      </w:r>
    </w:p>
    <w:p w:rsidR="00DC46FA" w:rsidRPr="00DC46FA" w:rsidRDefault="00DC46FA" w:rsidP="00DC46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DC46FA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На изучение алгебры на ступени основного общего образования отводится 312 часов с 7 по 9 класс.</w:t>
      </w:r>
    </w:p>
    <w:p w:rsidR="00DC46FA" w:rsidRPr="00DC46FA" w:rsidRDefault="00DC46FA" w:rsidP="00DC46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DC46FA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lastRenderedPageBreak/>
        <w:t xml:space="preserve">Преобладающей формой текущего контроля выступает письменный (самостоятельные </w:t>
      </w:r>
      <w:proofErr w:type="spellStart"/>
      <w:r w:rsidRPr="00DC46FA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иконтрольные</w:t>
      </w:r>
      <w:proofErr w:type="spellEnd"/>
      <w:r w:rsidRPr="00DC46FA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работы) и устный опрос (собеседование).</w:t>
      </w:r>
    </w:p>
    <w:p w:rsidR="00DC46FA" w:rsidRPr="00DC46FA" w:rsidRDefault="00DC46FA" w:rsidP="00DC46FA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zh-CN"/>
        </w:rPr>
      </w:pPr>
    </w:p>
    <w:tbl>
      <w:tblPr>
        <w:tblStyle w:val="a6"/>
        <w:tblW w:w="0" w:type="auto"/>
        <w:jc w:val="center"/>
        <w:tblLook w:val="04A0"/>
      </w:tblPr>
      <w:tblGrid>
        <w:gridCol w:w="1555"/>
        <w:gridCol w:w="2183"/>
        <w:gridCol w:w="1869"/>
        <w:gridCol w:w="1869"/>
        <w:gridCol w:w="1869"/>
      </w:tblGrid>
      <w:tr w:rsidR="00DC46FA" w:rsidRPr="00DC46FA" w:rsidTr="00636E71">
        <w:trPr>
          <w:jc w:val="center"/>
        </w:trPr>
        <w:tc>
          <w:tcPr>
            <w:tcW w:w="1555" w:type="dxa"/>
          </w:tcPr>
          <w:p w:rsidR="00DC46FA" w:rsidRPr="00DC46FA" w:rsidRDefault="00DC46FA" w:rsidP="00DC46FA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C46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Год обучения</w:t>
            </w:r>
          </w:p>
        </w:tc>
        <w:tc>
          <w:tcPr>
            <w:tcW w:w="2183" w:type="dxa"/>
          </w:tcPr>
          <w:p w:rsidR="00DC46FA" w:rsidRPr="00DC46FA" w:rsidRDefault="00DC46FA" w:rsidP="00DC46FA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C46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Количество часов в неделю</w:t>
            </w:r>
          </w:p>
        </w:tc>
        <w:tc>
          <w:tcPr>
            <w:tcW w:w="1869" w:type="dxa"/>
          </w:tcPr>
          <w:p w:rsidR="00DC46FA" w:rsidRPr="00DC46FA" w:rsidRDefault="00DC46FA" w:rsidP="00DC46FA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C46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Количество учебных недель</w:t>
            </w:r>
          </w:p>
        </w:tc>
        <w:tc>
          <w:tcPr>
            <w:tcW w:w="1869" w:type="dxa"/>
          </w:tcPr>
          <w:p w:rsidR="00DC46FA" w:rsidRPr="00DC46FA" w:rsidRDefault="00DC46FA" w:rsidP="00DC46FA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C46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Количество контрольных работ</w:t>
            </w:r>
          </w:p>
        </w:tc>
        <w:tc>
          <w:tcPr>
            <w:tcW w:w="1869" w:type="dxa"/>
          </w:tcPr>
          <w:p w:rsidR="00DC46FA" w:rsidRPr="00DC46FA" w:rsidRDefault="00DC46FA" w:rsidP="00DC46FA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C46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Всего часов за учебный год</w:t>
            </w:r>
          </w:p>
        </w:tc>
      </w:tr>
      <w:tr w:rsidR="00DC46FA" w:rsidRPr="00DC46FA" w:rsidTr="00636E71">
        <w:trPr>
          <w:jc w:val="center"/>
        </w:trPr>
        <w:tc>
          <w:tcPr>
            <w:tcW w:w="1555" w:type="dxa"/>
          </w:tcPr>
          <w:p w:rsidR="00DC46FA" w:rsidRPr="00DC46FA" w:rsidRDefault="00DC46FA" w:rsidP="00DC46FA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C46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7 класс</w:t>
            </w:r>
          </w:p>
        </w:tc>
        <w:tc>
          <w:tcPr>
            <w:tcW w:w="2183" w:type="dxa"/>
          </w:tcPr>
          <w:p w:rsidR="00DC46FA" w:rsidRPr="00DC46FA" w:rsidRDefault="00DC46FA" w:rsidP="00DC46FA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C46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3</w:t>
            </w:r>
          </w:p>
        </w:tc>
        <w:tc>
          <w:tcPr>
            <w:tcW w:w="1869" w:type="dxa"/>
          </w:tcPr>
          <w:p w:rsidR="00DC46FA" w:rsidRPr="00DC46FA" w:rsidRDefault="00DC46FA" w:rsidP="00DC46FA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C46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35</w:t>
            </w:r>
          </w:p>
        </w:tc>
        <w:tc>
          <w:tcPr>
            <w:tcW w:w="1869" w:type="dxa"/>
          </w:tcPr>
          <w:p w:rsidR="00DC46FA" w:rsidRPr="00DC46FA" w:rsidRDefault="00DC46FA" w:rsidP="00DC46FA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C46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10</w:t>
            </w:r>
          </w:p>
        </w:tc>
        <w:tc>
          <w:tcPr>
            <w:tcW w:w="1869" w:type="dxa"/>
          </w:tcPr>
          <w:p w:rsidR="00DC46FA" w:rsidRPr="00DC46FA" w:rsidRDefault="00DC46FA" w:rsidP="00DC46FA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C46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105</w:t>
            </w:r>
          </w:p>
        </w:tc>
      </w:tr>
      <w:tr w:rsidR="00DC46FA" w:rsidRPr="00DC46FA" w:rsidTr="00636E71">
        <w:trPr>
          <w:jc w:val="center"/>
        </w:trPr>
        <w:tc>
          <w:tcPr>
            <w:tcW w:w="1555" w:type="dxa"/>
          </w:tcPr>
          <w:p w:rsidR="00DC46FA" w:rsidRPr="00DC46FA" w:rsidRDefault="00DC46FA" w:rsidP="00DC46FA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C46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8 класс</w:t>
            </w:r>
          </w:p>
        </w:tc>
        <w:tc>
          <w:tcPr>
            <w:tcW w:w="2183" w:type="dxa"/>
          </w:tcPr>
          <w:p w:rsidR="00DC46FA" w:rsidRPr="00DC46FA" w:rsidRDefault="00DC46FA" w:rsidP="00DC46FA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C46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3</w:t>
            </w:r>
          </w:p>
        </w:tc>
        <w:tc>
          <w:tcPr>
            <w:tcW w:w="1869" w:type="dxa"/>
          </w:tcPr>
          <w:p w:rsidR="00DC46FA" w:rsidRPr="00DC46FA" w:rsidRDefault="00DC46FA" w:rsidP="00DC46FA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C46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35</w:t>
            </w:r>
          </w:p>
        </w:tc>
        <w:tc>
          <w:tcPr>
            <w:tcW w:w="1869" w:type="dxa"/>
          </w:tcPr>
          <w:p w:rsidR="00DC46FA" w:rsidRPr="00DC46FA" w:rsidRDefault="00DC46FA" w:rsidP="00DC46FA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C46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1869" w:type="dxa"/>
          </w:tcPr>
          <w:p w:rsidR="00DC46FA" w:rsidRPr="00DC46FA" w:rsidRDefault="00DC46FA" w:rsidP="00DC46FA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C46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105</w:t>
            </w:r>
          </w:p>
        </w:tc>
      </w:tr>
      <w:tr w:rsidR="00DC46FA" w:rsidRPr="00DC46FA" w:rsidTr="00636E71">
        <w:trPr>
          <w:jc w:val="center"/>
        </w:trPr>
        <w:tc>
          <w:tcPr>
            <w:tcW w:w="1555" w:type="dxa"/>
          </w:tcPr>
          <w:p w:rsidR="00DC46FA" w:rsidRPr="00DC46FA" w:rsidRDefault="00DC46FA" w:rsidP="00DC46FA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C46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9 класс</w:t>
            </w:r>
          </w:p>
        </w:tc>
        <w:tc>
          <w:tcPr>
            <w:tcW w:w="2183" w:type="dxa"/>
          </w:tcPr>
          <w:p w:rsidR="00DC46FA" w:rsidRPr="00DC46FA" w:rsidRDefault="00DC46FA" w:rsidP="00DC46FA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C46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3</w:t>
            </w:r>
          </w:p>
        </w:tc>
        <w:tc>
          <w:tcPr>
            <w:tcW w:w="1869" w:type="dxa"/>
          </w:tcPr>
          <w:p w:rsidR="00DC46FA" w:rsidRPr="00DC46FA" w:rsidRDefault="00DC46FA" w:rsidP="00DC46FA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C46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34</w:t>
            </w:r>
          </w:p>
        </w:tc>
        <w:tc>
          <w:tcPr>
            <w:tcW w:w="1869" w:type="dxa"/>
          </w:tcPr>
          <w:p w:rsidR="00DC46FA" w:rsidRPr="00DC46FA" w:rsidRDefault="00DC46FA" w:rsidP="00DC46FA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C46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7</w:t>
            </w:r>
          </w:p>
        </w:tc>
        <w:tc>
          <w:tcPr>
            <w:tcW w:w="1869" w:type="dxa"/>
          </w:tcPr>
          <w:p w:rsidR="00DC46FA" w:rsidRPr="00DC46FA" w:rsidRDefault="00DC46FA" w:rsidP="00DC46FA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C46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102</w:t>
            </w:r>
          </w:p>
        </w:tc>
      </w:tr>
      <w:tr w:rsidR="00DC46FA" w:rsidRPr="00DC46FA" w:rsidTr="00636E71">
        <w:trPr>
          <w:jc w:val="center"/>
        </w:trPr>
        <w:tc>
          <w:tcPr>
            <w:tcW w:w="9345" w:type="dxa"/>
            <w:gridSpan w:val="5"/>
          </w:tcPr>
          <w:p w:rsidR="00DC46FA" w:rsidRPr="00DC46FA" w:rsidRDefault="00DC46FA" w:rsidP="00DC46FA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C46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Итого:                                                                                                        312</w:t>
            </w:r>
          </w:p>
        </w:tc>
      </w:tr>
    </w:tbl>
    <w:p w:rsidR="00993EEB" w:rsidRPr="005639A8" w:rsidRDefault="00993EEB" w:rsidP="00DC4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49AC" w:rsidRPr="003049AC" w:rsidRDefault="00EA77B8" w:rsidP="00496C3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049AC">
        <w:rPr>
          <w:rFonts w:ascii="Times New Roman" w:hAnsi="Times New Roman" w:cs="Times New Roman"/>
          <w:b/>
          <w:color w:val="FF0000"/>
          <w:sz w:val="24"/>
          <w:szCs w:val="24"/>
        </w:rPr>
        <w:t>ПЛАНИРУЕМЫЕ РЕЗУЛЬТАТЫ</w:t>
      </w:r>
    </w:p>
    <w:p w:rsidR="007B009F" w:rsidRPr="003049AC" w:rsidRDefault="00EA77B8" w:rsidP="00496C3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049AC">
        <w:rPr>
          <w:rFonts w:ascii="Times New Roman" w:hAnsi="Times New Roman" w:cs="Times New Roman"/>
          <w:b/>
          <w:color w:val="FF0000"/>
          <w:sz w:val="24"/>
          <w:szCs w:val="24"/>
        </w:rPr>
        <w:t>ИЗУЧЕНИЯ КУРСА АЛГЕБРЫ В 7 – 9 КЛАССАХ</w:t>
      </w:r>
    </w:p>
    <w:p w:rsidR="00CE5C7B" w:rsidRPr="005639A8" w:rsidRDefault="007B009F" w:rsidP="005639A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следующих результатов освоения образовательной программы основного общего образования: </w:t>
      </w:r>
    </w:p>
    <w:p w:rsidR="007B009F" w:rsidRPr="005639A8" w:rsidRDefault="007B009F" w:rsidP="005639A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 xml:space="preserve">личностные: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5639A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639A8">
        <w:rPr>
          <w:rFonts w:ascii="Times New Roman" w:hAnsi="Times New Roman" w:cs="Times New Roman"/>
          <w:sz w:val="24"/>
          <w:szCs w:val="24"/>
        </w:rPr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5639A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639A8">
        <w:rPr>
          <w:rFonts w:ascii="Times New Roman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5639A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639A8"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4)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5639A8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5639A8">
        <w:rPr>
          <w:rFonts w:ascii="Times New Roman" w:hAnsi="Times New Roman" w:cs="Times New Roman"/>
          <w:sz w:val="24"/>
          <w:szCs w:val="24"/>
        </w:rPr>
        <w:t>;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5) представление о математической науке как сфере человеческой деятельности, об этапах её развития, о её значимости для развития цивилизации;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6) критичность мышления, умение распознавать логически некорректные высказывания, отличать гипотезу от факта;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7) креативность мышления, инициатива, находчивость, активность при решении алгебраических задач;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8) умение контролировать процесс и результат учебной математической деятельности; </w:t>
      </w:r>
    </w:p>
    <w:p w:rsidR="00CE5C7B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9) способность к эмоциональному восприятию математических объектов, задач, решений, рассуждений. </w:t>
      </w:r>
    </w:p>
    <w:p w:rsidR="007B009F" w:rsidRPr="005639A8" w:rsidRDefault="007B009F" w:rsidP="005639A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 xml:space="preserve">метапредметные: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1)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2) умение осуществлять контроль по результату и по способу действия на уровне произвольного внимания и вносить необходимые коррективы;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3) умение адекватно оценивать правильность или ошибочность выполнения учебной задачи, её объективную трудность и собственные возможности её решения;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5) умение устанавливать причинно-следственные связи; строить </w:t>
      </w:r>
      <w:proofErr w:type="gramStart"/>
      <w:r w:rsidRPr="005639A8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5639A8">
        <w:rPr>
          <w:rFonts w:ascii="Times New Roman" w:hAnsi="Times New Roman" w:cs="Times New Roman"/>
          <w:sz w:val="24"/>
          <w:szCs w:val="24"/>
        </w:rPr>
        <w:t xml:space="preserve">, умозаключение (индуктивное, дедуктивное и по аналогии) и выводы;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6) умение создавать, применять и преобразовывать </w:t>
      </w:r>
      <w:proofErr w:type="spellStart"/>
      <w:r w:rsidRPr="005639A8">
        <w:rPr>
          <w:rFonts w:ascii="Times New Roman" w:hAnsi="Times New Roman" w:cs="Times New Roman"/>
          <w:sz w:val="24"/>
          <w:szCs w:val="24"/>
        </w:rPr>
        <w:t>знаковосимволические</w:t>
      </w:r>
      <w:proofErr w:type="spellEnd"/>
      <w:r w:rsidRPr="005639A8">
        <w:rPr>
          <w:rFonts w:ascii="Times New Roman" w:hAnsi="Times New Roman" w:cs="Times New Roman"/>
          <w:sz w:val="24"/>
          <w:szCs w:val="24"/>
        </w:rPr>
        <w:t xml:space="preserve"> средства, модели и схемы для решения учебных и познавательных задач;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lastRenderedPageBreak/>
        <w:t xml:space="preserve">7) 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8) </w:t>
      </w:r>
      <w:proofErr w:type="spellStart"/>
      <w:r w:rsidRPr="005639A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639A8">
        <w:rPr>
          <w:rFonts w:ascii="Times New Roman" w:hAnsi="Times New Roman" w:cs="Times New Roman"/>
          <w:sz w:val="24"/>
          <w:szCs w:val="24"/>
        </w:rPr>
        <w:t xml:space="preserve"> учебной и </w:t>
      </w:r>
      <w:proofErr w:type="spellStart"/>
      <w:r w:rsidRPr="005639A8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5639A8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(</w:t>
      </w:r>
      <w:proofErr w:type="gramStart"/>
      <w:r w:rsidRPr="005639A8">
        <w:rPr>
          <w:rFonts w:ascii="Times New Roman" w:hAnsi="Times New Roman" w:cs="Times New Roman"/>
          <w:sz w:val="24"/>
          <w:szCs w:val="24"/>
        </w:rPr>
        <w:t>ИКТ-компетентности</w:t>
      </w:r>
      <w:proofErr w:type="gramEnd"/>
      <w:r w:rsidRPr="005639A8">
        <w:rPr>
          <w:rFonts w:ascii="Times New Roman" w:hAnsi="Times New Roman" w:cs="Times New Roman"/>
          <w:sz w:val="24"/>
          <w:szCs w:val="24"/>
        </w:rPr>
        <w:t>);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9) первоначальные представления об идеях и о методах математики как об универсальном языке науки и техники, о средстве моделирования явлений и процессов;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10) умение видеть математическую задачу в контексте проблемной ситуации в других дисциплинах, в окружающей жизни;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11) 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12) умение понимать и использовать математические средства наглядности (рисунки, чертежи, схемы и др.) для иллюстрации, интерпретации, аргументации;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13) умение выдвигать гипотезы при решении учебных задач и понимать необходимость их проверки;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14) умение применять индуктивные и дедуктивные способы рассуждений, видеть различные стратегии решения задач;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15) понимание сущности алгоритмических предписаний и умение действовать в соответствии с предложенным алгоритмом;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16) умение самостоятельно ставить цели, выбирать и создавать алгоритмы для решения учебных математических проблем; </w:t>
      </w:r>
    </w:p>
    <w:p w:rsidR="00CE5C7B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17) умение планировать и осуществлять деятельность, направленную на решение задач исследовательского характера. </w:t>
      </w:r>
    </w:p>
    <w:p w:rsidR="007B009F" w:rsidRPr="005639A8" w:rsidRDefault="007B009F" w:rsidP="005639A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 xml:space="preserve">предметные: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1) 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2) 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3) умение выполнять алгебраические преобразования рациональных выражений, применять их для решения учебныхматематических задач и задач, возникающих в смежных учебных предметах;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4) 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5) 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6) 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 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>7) 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</w:t>
      </w:r>
    </w:p>
    <w:p w:rsidR="007B009F" w:rsidRPr="005639A8" w:rsidRDefault="007B009F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lastRenderedPageBreak/>
        <w:t>8) 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5639A8" w:rsidRDefault="005639A8" w:rsidP="005639A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5C7B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 xml:space="preserve">РАЦИОНАЛЬНЫЕ ЧИСЛА </w:t>
      </w:r>
    </w:p>
    <w:p w:rsidR="00EA77B8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39A8">
        <w:rPr>
          <w:rFonts w:ascii="Times New Roman" w:hAnsi="Times New Roman" w:cs="Times New Roman"/>
          <w:i/>
          <w:sz w:val="24"/>
          <w:szCs w:val="24"/>
        </w:rPr>
        <w:t xml:space="preserve">Выпускник научится: </w:t>
      </w:r>
    </w:p>
    <w:p w:rsidR="00EA77B8" w:rsidRPr="005639A8" w:rsidRDefault="00EA77B8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>1) понимать особенности десятичной системы счисления;</w:t>
      </w:r>
    </w:p>
    <w:p w:rsidR="00EA77B8" w:rsidRPr="005639A8" w:rsidRDefault="00CE5C7B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   2</w:t>
      </w:r>
      <w:r w:rsidR="00EA77B8" w:rsidRPr="005639A8">
        <w:rPr>
          <w:rFonts w:ascii="Times New Roman" w:hAnsi="Times New Roman" w:cs="Times New Roman"/>
          <w:sz w:val="24"/>
          <w:szCs w:val="24"/>
        </w:rPr>
        <w:t xml:space="preserve">) владеть понятиями, связанными с делимостью натуральных чисел; </w:t>
      </w:r>
    </w:p>
    <w:p w:rsidR="00EA77B8" w:rsidRPr="005639A8" w:rsidRDefault="00EA77B8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3) выражать числа в эквивалентных формах, выбирая наиболее </w:t>
      </w:r>
      <w:proofErr w:type="gramStart"/>
      <w:r w:rsidRPr="005639A8">
        <w:rPr>
          <w:rFonts w:ascii="Times New Roman" w:hAnsi="Times New Roman" w:cs="Times New Roman"/>
          <w:sz w:val="24"/>
          <w:szCs w:val="24"/>
        </w:rPr>
        <w:t>подходящую</w:t>
      </w:r>
      <w:proofErr w:type="gramEnd"/>
      <w:r w:rsidRPr="005639A8">
        <w:rPr>
          <w:rFonts w:ascii="Times New Roman" w:hAnsi="Times New Roman" w:cs="Times New Roman"/>
          <w:sz w:val="24"/>
          <w:szCs w:val="24"/>
        </w:rPr>
        <w:t xml:space="preserve"> в зависимости от конкретной ситуации; </w:t>
      </w:r>
    </w:p>
    <w:p w:rsidR="00EA77B8" w:rsidRPr="005639A8" w:rsidRDefault="00EA77B8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>4) сравнивать и упорядочивать рациональные числа;</w:t>
      </w:r>
    </w:p>
    <w:p w:rsidR="00EA77B8" w:rsidRPr="005639A8" w:rsidRDefault="00EA77B8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 5) выполнять вычисления с рациональными числами, сочетая устные и письменные приёмы вычислений, применять калькулятор; </w:t>
      </w:r>
    </w:p>
    <w:p w:rsidR="00CE5C7B" w:rsidRPr="005639A8" w:rsidRDefault="00EA77B8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6) 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расчёты. </w:t>
      </w:r>
    </w:p>
    <w:p w:rsidR="00EA77B8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39A8">
        <w:rPr>
          <w:rFonts w:ascii="Times New Roman" w:hAnsi="Times New Roman" w:cs="Times New Roman"/>
          <w:i/>
          <w:sz w:val="24"/>
          <w:szCs w:val="24"/>
        </w:rPr>
        <w:t xml:space="preserve">Выпускник получит возможность: </w:t>
      </w:r>
    </w:p>
    <w:p w:rsidR="00EA77B8" w:rsidRPr="005639A8" w:rsidRDefault="00CE5C7B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   1</w:t>
      </w:r>
      <w:r w:rsidR="00EA77B8" w:rsidRPr="005639A8">
        <w:rPr>
          <w:rFonts w:ascii="Times New Roman" w:hAnsi="Times New Roman" w:cs="Times New Roman"/>
          <w:sz w:val="24"/>
          <w:szCs w:val="24"/>
        </w:rPr>
        <w:t xml:space="preserve">) познакомиться с позиционными системами счисления с основаниями, отличными от 10; </w:t>
      </w:r>
    </w:p>
    <w:p w:rsidR="00EA77B8" w:rsidRPr="005639A8" w:rsidRDefault="00CE5C7B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   2</w:t>
      </w:r>
      <w:r w:rsidR="00EA77B8" w:rsidRPr="005639A8">
        <w:rPr>
          <w:rFonts w:ascii="Times New Roman" w:hAnsi="Times New Roman" w:cs="Times New Roman"/>
          <w:sz w:val="24"/>
          <w:szCs w:val="24"/>
        </w:rPr>
        <w:t>) углубить и развить представления о натуральных числах и свойствах делимости;</w:t>
      </w:r>
    </w:p>
    <w:p w:rsidR="00EA77B8" w:rsidRPr="005639A8" w:rsidRDefault="00CE5C7B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   3</w:t>
      </w:r>
      <w:r w:rsidR="00EA77B8" w:rsidRPr="005639A8">
        <w:rPr>
          <w:rFonts w:ascii="Times New Roman" w:hAnsi="Times New Roman" w:cs="Times New Roman"/>
          <w:sz w:val="24"/>
          <w:szCs w:val="24"/>
        </w:rPr>
        <w:t>) 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</w:r>
    </w:p>
    <w:p w:rsidR="00CE5C7B" w:rsidRPr="005639A8" w:rsidRDefault="00CE5C7B" w:rsidP="005639A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5C7B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 xml:space="preserve">ДЕЙСТВИТЕЛЬНЫЕ ЧИСЛА </w:t>
      </w:r>
    </w:p>
    <w:p w:rsidR="00EA77B8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i/>
          <w:sz w:val="24"/>
          <w:szCs w:val="24"/>
        </w:rPr>
        <w:t xml:space="preserve">Выпускник научится: </w:t>
      </w:r>
    </w:p>
    <w:p w:rsidR="00EA77B8" w:rsidRPr="005639A8" w:rsidRDefault="00EA77B8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1) использовать начальные представления о множестве действительных чисел; </w:t>
      </w:r>
    </w:p>
    <w:p w:rsidR="00CE5C7B" w:rsidRPr="005639A8" w:rsidRDefault="00EA77B8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2) владеть понятием квадратного корня, применять его в вычислениях. </w:t>
      </w:r>
    </w:p>
    <w:p w:rsidR="00EA77B8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i/>
          <w:sz w:val="24"/>
          <w:szCs w:val="24"/>
        </w:rPr>
        <w:t xml:space="preserve">Выпускник получит возможность: </w:t>
      </w:r>
    </w:p>
    <w:p w:rsidR="00EA77B8" w:rsidRPr="005639A8" w:rsidRDefault="00CE5C7B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   1</w:t>
      </w:r>
      <w:r w:rsidR="00EA77B8" w:rsidRPr="005639A8">
        <w:rPr>
          <w:rFonts w:ascii="Times New Roman" w:hAnsi="Times New Roman" w:cs="Times New Roman"/>
          <w:sz w:val="24"/>
          <w:szCs w:val="24"/>
        </w:rPr>
        <w:t>) 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EA77B8" w:rsidRPr="005639A8" w:rsidRDefault="00CE5C7B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   2</w:t>
      </w:r>
      <w:r w:rsidR="00EA77B8" w:rsidRPr="005639A8">
        <w:rPr>
          <w:rFonts w:ascii="Times New Roman" w:hAnsi="Times New Roman" w:cs="Times New Roman"/>
          <w:sz w:val="24"/>
          <w:szCs w:val="24"/>
        </w:rPr>
        <w:t xml:space="preserve">) развить и углубить знания о десятичной записи действительных чисел (периодические и непериодические дроби). </w:t>
      </w:r>
    </w:p>
    <w:p w:rsidR="00CE5C7B" w:rsidRPr="005639A8" w:rsidRDefault="00CE5C7B" w:rsidP="005639A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5C7B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>ИЗМЕРЕНИЯ, ПРИБЛИЖЕНИЯ, ОЦЕНКИ</w:t>
      </w:r>
    </w:p>
    <w:p w:rsidR="00EA77B8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39A8">
        <w:rPr>
          <w:rFonts w:ascii="Times New Roman" w:hAnsi="Times New Roman" w:cs="Times New Roman"/>
          <w:i/>
          <w:sz w:val="24"/>
          <w:szCs w:val="24"/>
        </w:rPr>
        <w:t xml:space="preserve">Выпускник научится: </w:t>
      </w:r>
    </w:p>
    <w:p w:rsidR="00CE5C7B" w:rsidRPr="005639A8" w:rsidRDefault="00EA77B8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>1)использовать в ходе решения задач элементарные представления, связанные с приближёнными значениями величин.</w:t>
      </w:r>
    </w:p>
    <w:p w:rsidR="00EA77B8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39A8">
        <w:rPr>
          <w:rFonts w:ascii="Times New Roman" w:hAnsi="Times New Roman" w:cs="Times New Roman"/>
          <w:i/>
          <w:sz w:val="24"/>
          <w:szCs w:val="24"/>
        </w:rPr>
        <w:t xml:space="preserve">Выпускник получит возможность: </w:t>
      </w:r>
    </w:p>
    <w:p w:rsidR="00EA77B8" w:rsidRPr="005639A8" w:rsidRDefault="00CE5C7B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   1</w:t>
      </w:r>
      <w:r w:rsidR="00EA77B8" w:rsidRPr="005639A8">
        <w:rPr>
          <w:rFonts w:ascii="Times New Roman" w:hAnsi="Times New Roman" w:cs="Times New Roman"/>
          <w:sz w:val="24"/>
          <w:szCs w:val="24"/>
        </w:rPr>
        <w:t xml:space="preserve">) 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 </w:t>
      </w:r>
    </w:p>
    <w:p w:rsidR="00EA77B8" w:rsidRPr="005639A8" w:rsidRDefault="00CE5C7B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   2</w:t>
      </w:r>
      <w:r w:rsidR="00EA77B8" w:rsidRPr="005639A8">
        <w:rPr>
          <w:rFonts w:ascii="Times New Roman" w:hAnsi="Times New Roman" w:cs="Times New Roman"/>
          <w:sz w:val="24"/>
          <w:szCs w:val="24"/>
        </w:rPr>
        <w:t>) понять, что погрешность результата вычислений должна быть соизмерима с погрешностью исходных данных.</w:t>
      </w:r>
    </w:p>
    <w:p w:rsidR="005639A8" w:rsidRDefault="005639A8" w:rsidP="005639A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5C7B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 xml:space="preserve">АЛГЕБРАИЧЕСКИЕ ВЫРАЖЕНИЯ </w:t>
      </w:r>
    </w:p>
    <w:p w:rsidR="00EA77B8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i/>
          <w:sz w:val="24"/>
          <w:szCs w:val="24"/>
        </w:rPr>
        <w:t xml:space="preserve">Выпускник научится: </w:t>
      </w:r>
    </w:p>
    <w:p w:rsidR="00EA77B8" w:rsidRPr="005639A8" w:rsidRDefault="00EA77B8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>1) владеть понятиями «тождество», «тождественное преобразование», решать задачи, содержащие буквенные данные; работать с формулами;</w:t>
      </w:r>
    </w:p>
    <w:p w:rsidR="00EA77B8" w:rsidRPr="005639A8" w:rsidRDefault="00EA77B8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2) выполнять преобразования выражений, содержащих степени с целыми показателями и квадратные корни; </w:t>
      </w:r>
    </w:p>
    <w:p w:rsidR="00EA77B8" w:rsidRPr="005639A8" w:rsidRDefault="00EA77B8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>3) 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CE5C7B" w:rsidRPr="005639A8" w:rsidRDefault="00EA77B8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4) выполнять разложение многочленов на множители. </w:t>
      </w:r>
    </w:p>
    <w:p w:rsidR="00EA77B8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39A8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Выпускник получит возможность: </w:t>
      </w:r>
    </w:p>
    <w:p w:rsidR="00EA77B8" w:rsidRPr="005639A8" w:rsidRDefault="00CE5C7B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   1</w:t>
      </w:r>
      <w:r w:rsidR="00EA77B8" w:rsidRPr="005639A8">
        <w:rPr>
          <w:rFonts w:ascii="Times New Roman" w:hAnsi="Times New Roman" w:cs="Times New Roman"/>
          <w:sz w:val="24"/>
          <w:szCs w:val="24"/>
        </w:rPr>
        <w:t xml:space="preserve">) научиться выполнять многошаговые преобразования рациональных выражений, применяя широкий набор способов и приёмов; </w:t>
      </w:r>
    </w:p>
    <w:p w:rsidR="00EA77B8" w:rsidRPr="005639A8" w:rsidRDefault="00CE5C7B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   2</w:t>
      </w:r>
      <w:r w:rsidR="00EA77B8" w:rsidRPr="005639A8">
        <w:rPr>
          <w:rFonts w:ascii="Times New Roman" w:hAnsi="Times New Roman" w:cs="Times New Roman"/>
          <w:sz w:val="24"/>
          <w:szCs w:val="24"/>
        </w:rPr>
        <w:t>) 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выражения).</w:t>
      </w:r>
    </w:p>
    <w:p w:rsidR="00CE5C7B" w:rsidRPr="005639A8" w:rsidRDefault="00CE5C7B" w:rsidP="005639A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5C7B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>УРАВНЕНИЯ</w:t>
      </w:r>
    </w:p>
    <w:p w:rsidR="00EA77B8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39A8">
        <w:rPr>
          <w:rFonts w:ascii="Times New Roman" w:hAnsi="Times New Roman" w:cs="Times New Roman"/>
          <w:i/>
          <w:sz w:val="24"/>
          <w:szCs w:val="24"/>
        </w:rPr>
        <w:t xml:space="preserve">Выпускник научится: </w:t>
      </w:r>
    </w:p>
    <w:p w:rsidR="00EA77B8" w:rsidRPr="005639A8" w:rsidRDefault="00EA77B8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1) решать основные виды рациональных уравнений с одной переменной, системы двух уравнений с двумя переменными; </w:t>
      </w:r>
    </w:p>
    <w:p w:rsidR="00EA77B8" w:rsidRPr="005639A8" w:rsidRDefault="00EA77B8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2)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 </w:t>
      </w:r>
    </w:p>
    <w:p w:rsidR="00CE5C7B" w:rsidRPr="005639A8" w:rsidRDefault="00EA77B8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>3) 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EA77B8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39A8">
        <w:rPr>
          <w:rFonts w:ascii="Times New Roman" w:hAnsi="Times New Roman" w:cs="Times New Roman"/>
          <w:i/>
          <w:sz w:val="24"/>
          <w:szCs w:val="24"/>
        </w:rPr>
        <w:t xml:space="preserve">Выпускник получит возможность: </w:t>
      </w:r>
    </w:p>
    <w:p w:rsidR="00EA77B8" w:rsidRPr="005639A8" w:rsidRDefault="00CE5C7B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   1</w:t>
      </w:r>
      <w:r w:rsidR="00EA77B8" w:rsidRPr="005639A8">
        <w:rPr>
          <w:rFonts w:ascii="Times New Roman" w:hAnsi="Times New Roman" w:cs="Times New Roman"/>
          <w:sz w:val="24"/>
          <w:szCs w:val="24"/>
        </w:rPr>
        <w:t>) 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EA77B8" w:rsidRPr="005639A8" w:rsidRDefault="00CE5C7B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   2</w:t>
      </w:r>
      <w:r w:rsidR="00EA77B8" w:rsidRPr="005639A8">
        <w:rPr>
          <w:rFonts w:ascii="Times New Roman" w:hAnsi="Times New Roman" w:cs="Times New Roman"/>
          <w:sz w:val="24"/>
          <w:szCs w:val="24"/>
        </w:rPr>
        <w:t>) применять графические представления для исследования уравнений, систем уравнений, содержащих буквенные коэффициенты.</w:t>
      </w:r>
    </w:p>
    <w:p w:rsidR="00CE5C7B" w:rsidRPr="005639A8" w:rsidRDefault="00CE5C7B" w:rsidP="005639A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5C7B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 xml:space="preserve">НЕРАВЕНСТВА </w:t>
      </w:r>
    </w:p>
    <w:p w:rsidR="00EA77B8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i/>
          <w:sz w:val="24"/>
          <w:szCs w:val="24"/>
        </w:rPr>
        <w:t xml:space="preserve">Выпускник научится: </w:t>
      </w:r>
    </w:p>
    <w:p w:rsidR="00EA77B8" w:rsidRPr="005639A8" w:rsidRDefault="00EA77B8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1) понимать и применять терминологию и символику, связанные с отношением неравенства, свойства числовых неравенств; </w:t>
      </w:r>
    </w:p>
    <w:p w:rsidR="00EA77B8" w:rsidRPr="005639A8" w:rsidRDefault="00EA77B8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2) решать линейные неравенства с одной переменной и их системы; решать квадратные неравенства с опорой на графические представления; </w:t>
      </w:r>
    </w:p>
    <w:p w:rsidR="00CE5C7B" w:rsidRPr="005639A8" w:rsidRDefault="00EA77B8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>3) применять аппарат неравен</w:t>
      </w:r>
      <w:proofErr w:type="gramStart"/>
      <w:r w:rsidRPr="005639A8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5639A8">
        <w:rPr>
          <w:rFonts w:ascii="Times New Roman" w:hAnsi="Times New Roman" w:cs="Times New Roman"/>
          <w:sz w:val="24"/>
          <w:szCs w:val="24"/>
        </w:rPr>
        <w:t xml:space="preserve">я решения задач из различных разделов курса. </w:t>
      </w:r>
    </w:p>
    <w:p w:rsidR="00EA77B8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EA77B8" w:rsidRPr="005639A8" w:rsidRDefault="00CE5C7B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   1</w:t>
      </w:r>
      <w:r w:rsidR="00EA77B8" w:rsidRPr="005639A8">
        <w:rPr>
          <w:rFonts w:ascii="Times New Roman" w:hAnsi="Times New Roman" w:cs="Times New Roman"/>
          <w:sz w:val="24"/>
          <w:szCs w:val="24"/>
        </w:rPr>
        <w:t>) разнообразным приёмам доказательства неравенств; уверенно применять аппарат неравен</w:t>
      </w:r>
      <w:proofErr w:type="gramStart"/>
      <w:r w:rsidR="00EA77B8" w:rsidRPr="005639A8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="00EA77B8" w:rsidRPr="005639A8">
        <w:rPr>
          <w:rFonts w:ascii="Times New Roman" w:hAnsi="Times New Roman" w:cs="Times New Roman"/>
          <w:sz w:val="24"/>
          <w:szCs w:val="24"/>
        </w:rPr>
        <w:t xml:space="preserve">я решения разнообразных математических задач и задач из смежных предметов, практики; </w:t>
      </w:r>
    </w:p>
    <w:p w:rsidR="00EA77B8" w:rsidRPr="005639A8" w:rsidRDefault="00CE5C7B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   2</w:t>
      </w:r>
      <w:r w:rsidR="00EA77B8" w:rsidRPr="005639A8">
        <w:rPr>
          <w:rFonts w:ascii="Times New Roman" w:hAnsi="Times New Roman" w:cs="Times New Roman"/>
          <w:sz w:val="24"/>
          <w:szCs w:val="24"/>
        </w:rPr>
        <w:t>) применять графические представления для исследования неравенств, систем неравенств, содержащих буквенные коэффициенты.</w:t>
      </w:r>
    </w:p>
    <w:p w:rsidR="005639A8" w:rsidRDefault="005639A8" w:rsidP="005639A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5C7B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>ОСНОВНЫЕ ПОНЯТИЯ. ЧИСЛОВЫЕ ФУНКЦИИ</w:t>
      </w:r>
    </w:p>
    <w:p w:rsidR="00EA77B8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39A8">
        <w:rPr>
          <w:rFonts w:ascii="Times New Roman" w:hAnsi="Times New Roman" w:cs="Times New Roman"/>
          <w:i/>
          <w:sz w:val="24"/>
          <w:szCs w:val="24"/>
        </w:rPr>
        <w:t xml:space="preserve">Выпускник научится: </w:t>
      </w:r>
    </w:p>
    <w:p w:rsidR="00EA77B8" w:rsidRPr="005639A8" w:rsidRDefault="00EA77B8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1) понимать и использовать функциональные понятия и язык (термины, символические обозначения); </w:t>
      </w:r>
    </w:p>
    <w:p w:rsidR="00EA77B8" w:rsidRPr="005639A8" w:rsidRDefault="00EA77B8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2) строить графики элементарных функций; исследовать свойства числовых функций на основе изучения поведения их графиков; </w:t>
      </w:r>
    </w:p>
    <w:p w:rsidR="00CE5C7B" w:rsidRPr="005639A8" w:rsidRDefault="00EA77B8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3) 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 </w:t>
      </w:r>
    </w:p>
    <w:p w:rsidR="00EA77B8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39A8">
        <w:rPr>
          <w:rFonts w:ascii="Times New Roman" w:hAnsi="Times New Roman" w:cs="Times New Roman"/>
          <w:i/>
          <w:sz w:val="24"/>
          <w:szCs w:val="24"/>
        </w:rPr>
        <w:t xml:space="preserve">Выпускник получит возможность научиться: </w:t>
      </w:r>
    </w:p>
    <w:p w:rsidR="00EA77B8" w:rsidRPr="005639A8" w:rsidRDefault="00CE5C7B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   1</w:t>
      </w:r>
      <w:r w:rsidR="00EA77B8" w:rsidRPr="005639A8">
        <w:rPr>
          <w:rFonts w:ascii="Times New Roman" w:hAnsi="Times New Roman" w:cs="Times New Roman"/>
          <w:sz w:val="24"/>
          <w:szCs w:val="24"/>
        </w:rPr>
        <w:t xml:space="preserve">) проводить исследования, связанные с изучением свойств функций, в том числе с использованием компьютера; </w:t>
      </w:r>
      <w:proofErr w:type="gramStart"/>
      <w:r w:rsidR="00EA77B8" w:rsidRPr="005639A8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EA77B8" w:rsidRPr="005639A8" w:rsidRDefault="00EA77B8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 основе графиков изученных функций строить более сложные графики (кусочно-заданные, с «выколотыми» точками и т. п.); </w:t>
      </w:r>
    </w:p>
    <w:p w:rsidR="00EA77B8" w:rsidRPr="005639A8" w:rsidRDefault="00CE5C7B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   2</w:t>
      </w:r>
      <w:r w:rsidR="00EA77B8" w:rsidRPr="005639A8">
        <w:rPr>
          <w:rFonts w:ascii="Times New Roman" w:hAnsi="Times New Roman" w:cs="Times New Roman"/>
          <w:sz w:val="24"/>
          <w:szCs w:val="24"/>
        </w:rPr>
        <w:t>) использовать функциональные представления и свойства функций для решения математических задач из различных разделов курса.</w:t>
      </w:r>
    </w:p>
    <w:p w:rsidR="00CE5C7B" w:rsidRPr="005639A8" w:rsidRDefault="00CE5C7B" w:rsidP="005639A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5C7B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 xml:space="preserve">ЧИСЛОВЫЕ ПОСЛЕДОВАТЕЛЬНОСТИ </w:t>
      </w:r>
    </w:p>
    <w:p w:rsidR="00EA77B8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39A8">
        <w:rPr>
          <w:rFonts w:ascii="Times New Roman" w:hAnsi="Times New Roman" w:cs="Times New Roman"/>
          <w:i/>
          <w:sz w:val="24"/>
          <w:szCs w:val="24"/>
        </w:rPr>
        <w:t xml:space="preserve">Выпускник научится: </w:t>
      </w:r>
    </w:p>
    <w:p w:rsidR="00EA77B8" w:rsidRPr="005639A8" w:rsidRDefault="00EA77B8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lastRenderedPageBreak/>
        <w:t xml:space="preserve">1) понимать и использовать язык последовательностей (термины, символические обозначения); </w:t>
      </w:r>
    </w:p>
    <w:p w:rsidR="00CE5C7B" w:rsidRPr="005639A8" w:rsidRDefault="00EA77B8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39A8">
        <w:rPr>
          <w:rFonts w:ascii="Times New Roman" w:hAnsi="Times New Roman" w:cs="Times New Roman"/>
          <w:sz w:val="24"/>
          <w:szCs w:val="24"/>
        </w:rPr>
        <w:t>2) 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  <w:proofErr w:type="gramEnd"/>
    </w:p>
    <w:p w:rsidR="00EA77B8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39A8">
        <w:rPr>
          <w:rFonts w:ascii="Times New Roman" w:hAnsi="Times New Roman" w:cs="Times New Roman"/>
          <w:i/>
          <w:sz w:val="24"/>
          <w:szCs w:val="24"/>
        </w:rPr>
        <w:t xml:space="preserve">Выпускник получит возможность научиться: </w:t>
      </w:r>
    </w:p>
    <w:p w:rsidR="00EA77B8" w:rsidRPr="005639A8" w:rsidRDefault="00CE5C7B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   1</w:t>
      </w:r>
      <w:r w:rsidR="00EA77B8" w:rsidRPr="005639A8">
        <w:rPr>
          <w:rFonts w:ascii="Times New Roman" w:hAnsi="Times New Roman" w:cs="Times New Roman"/>
          <w:sz w:val="24"/>
          <w:szCs w:val="24"/>
        </w:rPr>
        <w:t xml:space="preserve">) решать комбинированные задачи с применением формул n-го члена и суммы первых n членов арифметической и геометрической прогрессий, применяя при этом аппарат уравнений и неравенств; </w:t>
      </w:r>
    </w:p>
    <w:p w:rsidR="00EA77B8" w:rsidRPr="005639A8" w:rsidRDefault="00CE5C7B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sz w:val="24"/>
          <w:szCs w:val="24"/>
        </w:rPr>
        <w:t xml:space="preserve">   2</w:t>
      </w:r>
      <w:r w:rsidR="00EA77B8" w:rsidRPr="005639A8">
        <w:rPr>
          <w:rFonts w:ascii="Times New Roman" w:hAnsi="Times New Roman" w:cs="Times New Roman"/>
          <w:sz w:val="24"/>
          <w:szCs w:val="24"/>
        </w:rPr>
        <w:t>) 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— с экспоненциальным ростом.</w:t>
      </w:r>
    </w:p>
    <w:p w:rsidR="00CE5C7B" w:rsidRPr="005639A8" w:rsidRDefault="00CE5C7B" w:rsidP="005639A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5C7B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 xml:space="preserve">ОПИСАТЕЛЬНАЯ СТАТИСТИКА </w:t>
      </w:r>
    </w:p>
    <w:p w:rsidR="00EA77B8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i/>
          <w:sz w:val="24"/>
          <w:szCs w:val="24"/>
        </w:rPr>
        <w:t>Выпускник научится</w:t>
      </w:r>
      <w:r w:rsidRPr="005639A8">
        <w:rPr>
          <w:rFonts w:ascii="Times New Roman" w:hAnsi="Times New Roman" w:cs="Times New Roman"/>
          <w:sz w:val="24"/>
          <w:szCs w:val="24"/>
        </w:rPr>
        <w:t xml:space="preserve"> использовать простейшие способы представления и анализа статистических данных. </w:t>
      </w:r>
    </w:p>
    <w:p w:rsidR="00CE5C7B" w:rsidRPr="005639A8" w:rsidRDefault="00CE5C7B" w:rsidP="005639A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A77B8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i/>
          <w:sz w:val="24"/>
          <w:szCs w:val="24"/>
        </w:rPr>
        <w:t>Выпускник получит возможность</w:t>
      </w:r>
      <w:r w:rsidRPr="005639A8">
        <w:rPr>
          <w:rFonts w:ascii="Times New Roman" w:hAnsi="Times New Roman" w:cs="Times New Roman"/>
          <w:sz w:val="24"/>
          <w:szCs w:val="24"/>
        </w:rPr>
        <w:t xml:space="preserve">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</w:t>
      </w:r>
    </w:p>
    <w:p w:rsidR="00CE5C7B" w:rsidRPr="005639A8" w:rsidRDefault="00CE5C7B" w:rsidP="005639A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5C7B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 xml:space="preserve">СЛУЧАЙНЫЕ СОБЫТИЯ И ВЕРОЯТНОСТЬ </w:t>
      </w:r>
    </w:p>
    <w:p w:rsidR="00CE5C7B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i/>
          <w:sz w:val="24"/>
          <w:szCs w:val="24"/>
        </w:rPr>
        <w:t>Выпускник научится</w:t>
      </w:r>
      <w:r w:rsidRPr="005639A8">
        <w:rPr>
          <w:rFonts w:ascii="Times New Roman" w:hAnsi="Times New Roman" w:cs="Times New Roman"/>
          <w:sz w:val="24"/>
          <w:szCs w:val="24"/>
        </w:rPr>
        <w:t xml:space="preserve"> находить относительную частоту и вероятность случайного события. </w:t>
      </w:r>
    </w:p>
    <w:p w:rsidR="00EA77B8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i/>
          <w:sz w:val="24"/>
          <w:szCs w:val="24"/>
        </w:rPr>
        <w:t>Выпускник получит возможность</w:t>
      </w:r>
      <w:r w:rsidRPr="005639A8">
        <w:rPr>
          <w:rFonts w:ascii="Times New Roman" w:hAnsi="Times New Roman" w:cs="Times New Roman"/>
          <w:sz w:val="24"/>
          <w:szCs w:val="24"/>
        </w:rPr>
        <w:t xml:space="preserve"> 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:rsidR="00CE5C7B" w:rsidRPr="005639A8" w:rsidRDefault="00CE5C7B" w:rsidP="005639A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5C7B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 xml:space="preserve">КОМБИНАТОРИКА </w:t>
      </w:r>
    </w:p>
    <w:p w:rsidR="00CE5C7B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i/>
          <w:sz w:val="24"/>
          <w:szCs w:val="24"/>
        </w:rPr>
        <w:t>Выпускник научится</w:t>
      </w:r>
      <w:r w:rsidRPr="005639A8">
        <w:rPr>
          <w:rFonts w:ascii="Times New Roman" w:hAnsi="Times New Roman" w:cs="Times New Roman"/>
          <w:sz w:val="24"/>
          <w:szCs w:val="24"/>
        </w:rPr>
        <w:t xml:space="preserve"> решать комбинаторные задачи на нахождение числа объектов или комбинаций. </w:t>
      </w:r>
    </w:p>
    <w:p w:rsidR="00EA77B8" w:rsidRPr="005639A8" w:rsidRDefault="00EA77B8" w:rsidP="005639A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i/>
          <w:sz w:val="24"/>
          <w:szCs w:val="24"/>
        </w:rPr>
        <w:t>Выпускник получит возможность</w:t>
      </w:r>
      <w:r w:rsidRPr="005639A8">
        <w:rPr>
          <w:rFonts w:ascii="Times New Roman" w:hAnsi="Times New Roman" w:cs="Times New Roman"/>
          <w:sz w:val="24"/>
          <w:szCs w:val="24"/>
        </w:rPr>
        <w:t xml:space="preserve"> научиться некоторым специальным приёмам решения комбинаторных задач.</w:t>
      </w:r>
    </w:p>
    <w:p w:rsidR="006D4D24" w:rsidRPr="005639A8" w:rsidRDefault="006D4D24" w:rsidP="005639A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D4D24" w:rsidRPr="003049AC" w:rsidRDefault="006D4D24" w:rsidP="00496C3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049AC">
        <w:rPr>
          <w:rFonts w:ascii="Times New Roman" w:hAnsi="Times New Roman" w:cs="Times New Roman"/>
          <w:b/>
          <w:color w:val="FF0000"/>
          <w:sz w:val="24"/>
          <w:szCs w:val="24"/>
        </w:rPr>
        <w:t>СОДЕРЖАНИЕ КУРСА АЛГЕБРЫ В 7 – 9 КЛАССАХ</w:t>
      </w:r>
    </w:p>
    <w:p w:rsidR="006D4D24" w:rsidRPr="005639A8" w:rsidRDefault="006D4D24" w:rsidP="00496C3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>АРИФМЕТИКА</w:t>
      </w:r>
    </w:p>
    <w:p w:rsidR="006D4D24" w:rsidRPr="005639A8" w:rsidRDefault="006D4D24" w:rsidP="00563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 xml:space="preserve"> Рациональные числа. </w:t>
      </w:r>
      <w:r w:rsidRPr="005639A8">
        <w:rPr>
          <w:rFonts w:ascii="Times New Roman" w:hAnsi="Times New Roman" w:cs="Times New Roman"/>
          <w:sz w:val="24"/>
          <w:szCs w:val="24"/>
        </w:rPr>
        <w:t>Расширение множества натуральных чисел до множества целых. Множества целых чисел до множества рациональных. Рациональное число как отношение m n , где т — целое число, n — натуральное. Степень с целым показателем. Действительные числа. Квадратный корень из числа. Корень третьей степени. Запись корней с помощью степени с дробным показателем. Понятие об иррациональном числе. Иррациональность числа и несоизмеримость стороны и диагонали квадрата. Десятичные приближения иррациональных чисел. Множество действительных чисел; представление действительных чисел бесконечными десятичными дробями. Сравнение действительных чисел</w:t>
      </w:r>
      <w:proofErr w:type="gramStart"/>
      <w:r w:rsidRPr="005639A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639A8">
        <w:rPr>
          <w:rFonts w:ascii="Times New Roman" w:hAnsi="Times New Roman" w:cs="Times New Roman"/>
          <w:sz w:val="24"/>
          <w:szCs w:val="24"/>
        </w:rPr>
        <w:t>оординатная прямая. Изображение чисел точками координатной прямой. Числовые промежутки.</w:t>
      </w:r>
    </w:p>
    <w:p w:rsidR="006D4D24" w:rsidRPr="005639A8" w:rsidRDefault="006D4D24" w:rsidP="00563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>Измерения, приближения, оценки.</w:t>
      </w:r>
      <w:r w:rsidRPr="005639A8">
        <w:rPr>
          <w:rFonts w:ascii="Times New Roman" w:hAnsi="Times New Roman" w:cs="Times New Roman"/>
          <w:sz w:val="24"/>
          <w:szCs w:val="24"/>
        </w:rPr>
        <w:t xml:space="preserve"> Размеры объектов окружающего мира (от элементарных частиц до Вселенной), длительность процессов в окружающем мире. Выделение множителя — степени десяти в записи числа. Приближённое значение величины, точность приближения. Прикидка и оценка результатов вычислений.</w:t>
      </w:r>
    </w:p>
    <w:p w:rsidR="006D4D24" w:rsidRPr="005639A8" w:rsidRDefault="006D4D24" w:rsidP="005639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 xml:space="preserve">АЛГЕБРА </w:t>
      </w:r>
    </w:p>
    <w:p w:rsidR="006D4D24" w:rsidRPr="005639A8" w:rsidRDefault="006D4D24" w:rsidP="00563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>Алгебраические выражения.</w:t>
      </w:r>
      <w:r w:rsidRPr="005639A8">
        <w:rPr>
          <w:rFonts w:ascii="Times New Roman" w:hAnsi="Times New Roman" w:cs="Times New Roman"/>
          <w:sz w:val="24"/>
          <w:szCs w:val="24"/>
        </w:rPr>
        <w:t xml:space="preserve"> Буквенные выражения (выражения с переменными). Числовое значение буквенного </w:t>
      </w:r>
      <w:proofErr w:type="gramStart"/>
      <w:r w:rsidRPr="005639A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5639A8">
        <w:rPr>
          <w:rFonts w:ascii="Times New Roman" w:hAnsi="Times New Roman" w:cs="Times New Roman"/>
          <w:sz w:val="24"/>
          <w:szCs w:val="24"/>
        </w:rPr>
        <w:t>ыражения</w:t>
      </w:r>
      <w:proofErr w:type="spellEnd"/>
      <w:proofErr w:type="gramEnd"/>
      <w:r w:rsidRPr="005639A8">
        <w:rPr>
          <w:rFonts w:ascii="Times New Roman" w:hAnsi="Times New Roman" w:cs="Times New Roman"/>
          <w:sz w:val="24"/>
          <w:szCs w:val="24"/>
        </w:rPr>
        <w:t xml:space="preserve">. Допустимые значения переменных. Подстановка выражений вместо переменных. Преобразование буквенных выражений на </w:t>
      </w:r>
      <w:r w:rsidRPr="005639A8">
        <w:rPr>
          <w:rFonts w:ascii="Times New Roman" w:hAnsi="Times New Roman" w:cs="Times New Roman"/>
          <w:sz w:val="24"/>
          <w:szCs w:val="24"/>
        </w:rPr>
        <w:lastRenderedPageBreak/>
        <w:t xml:space="preserve">основе свойств арифметических действий. Равенство буквенных выражений. Тождество. Степень с натуральным показателем и её свойства. 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Преобразование целого выражения в многочлен. Разложение многочленов на множители. Многочлены с одной переменной. Корень многочлена. Квадратный трёхчлен; разложение квадратного трёхчлена на множители. Алгебраическая дробь. Основное свойство алгебраической дроби. Сложение, вычитание, умножение, деление алгебраических дробей. Степень с целым показателем и её свойства. Рациональные выражения и их преобразования. Доказательство тождеств. Квадратные корни. Свойства арифметических квадратных корней и их применение к преобразованию числовых выражений и вычислениям. </w:t>
      </w:r>
    </w:p>
    <w:p w:rsidR="006D4D24" w:rsidRPr="005639A8" w:rsidRDefault="006D4D24" w:rsidP="00563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>Уравнения.</w:t>
      </w:r>
      <w:r w:rsidRPr="005639A8">
        <w:rPr>
          <w:rFonts w:ascii="Times New Roman" w:hAnsi="Times New Roman" w:cs="Times New Roman"/>
          <w:sz w:val="24"/>
          <w:szCs w:val="24"/>
        </w:rPr>
        <w:t xml:space="preserve"> Уравнение с одной переменной. Корень уравнения. Свойства числовых равенств. Равносильность уравнений. Линейное уравнение. Квадратное уравнение: формула корней квадратного уравнения. Теорема Виета. Решение уравнений, сводящихся к </w:t>
      </w:r>
      <w:proofErr w:type="gramStart"/>
      <w:r w:rsidRPr="005639A8">
        <w:rPr>
          <w:rFonts w:ascii="Times New Roman" w:hAnsi="Times New Roman" w:cs="Times New Roman"/>
          <w:sz w:val="24"/>
          <w:szCs w:val="24"/>
        </w:rPr>
        <w:t>линейным</w:t>
      </w:r>
      <w:proofErr w:type="gramEnd"/>
      <w:r w:rsidRPr="005639A8">
        <w:rPr>
          <w:rFonts w:ascii="Times New Roman" w:hAnsi="Times New Roman" w:cs="Times New Roman"/>
          <w:sz w:val="24"/>
          <w:szCs w:val="24"/>
        </w:rPr>
        <w:t xml:space="preserve"> и квадратным. Примеры решения уравнений третьей и четвёртой степеней. Решение дробно-рациональных уравнений. Уравнение с двумя переменными. Линейное уравнение с двумя переменными, примеры решения уравнений в целых числах. Система уравнений с двумя переменными. Равносильность систем. Системы двух линейных уравнений с двумя переменными; решение подстановкой и сложением. Примеры решения систем нелинейных уравнений с двумя переменными. Решение текстовых задач алгебраическим способом. Декартовы координаты на плоскости. Графическая интерпретация уравнения с двумя переменными. График линейного уравнения с двумя переменными; угловой коэффициент прямой; условие параллельности прямых. Графики простейших нелинейных уравнений: парабола, гипербола, окружность. Графическая интерпретация систем уравнений с двумя переменными. </w:t>
      </w:r>
    </w:p>
    <w:p w:rsidR="006D4D24" w:rsidRPr="005639A8" w:rsidRDefault="006D4D24" w:rsidP="00563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>Неравенства.</w:t>
      </w:r>
      <w:r w:rsidRPr="005639A8">
        <w:rPr>
          <w:rFonts w:ascii="Times New Roman" w:hAnsi="Times New Roman" w:cs="Times New Roman"/>
          <w:sz w:val="24"/>
          <w:szCs w:val="24"/>
        </w:rPr>
        <w:t xml:space="preserve"> Числовые неравенства и их свойства. Неравенство с одной переменной. Равносильность неравенств. Линейные неравенства с одной переменной. Квадратные неравенства. Системы неравенств с одной переменной.</w:t>
      </w:r>
    </w:p>
    <w:p w:rsidR="006D4D24" w:rsidRPr="005639A8" w:rsidRDefault="006D4D24" w:rsidP="005639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 xml:space="preserve">ФУНКЦИИ </w:t>
      </w:r>
    </w:p>
    <w:p w:rsidR="006D4D24" w:rsidRPr="005639A8" w:rsidRDefault="006D4D24" w:rsidP="00563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>Основные понятия</w:t>
      </w:r>
      <w:r w:rsidRPr="005639A8">
        <w:rPr>
          <w:rFonts w:ascii="Times New Roman" w:hAnsi="Times New Roman" w:cs="Times New Roman"/>
          <w:sz w:val="24"/>
          <w:szCs w:val="24"/>
        </w:rPr>
        <w:t xml:space="preserve">. Зависимости между величинами. Понятие функции. Область определения и множество значений функции. Способы задания функции. График функции. Свойства функций, их отображение на графике. Примеры графиков зависимостей, отражающих реальные процессы. </w:t>
      </w:r>
    </w:p>
    <w:p w:rsidR="006D4D24" w:rsidRPr="005639A8" w:rsidRDefault="006D4D24" w:rsidP="00563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>Числовые функции.</w:t>
      </w:r>
      <w:r w:rsidRPr="005639A8">
        <w:rPr>
          <w:rFonts w:ascii="Times New Roman" w:hAnsi="Times New Roman" w:cs="Times New Roman"/>
          <w:sz w:val="24"/>
          <w:szCs w:val="24"/>
        </w:rPr>
        <w:t xml:space="preserve"> Функции, описывающие прямую и обратную пропорциональные зависимости, их графики и свойства. Линейная функция, её график и свойства. Квадратичная функция, её график и свойства. Степенные функции с натуральными показателями 2 и 3, их графики и свойства. Числовые последовательности. Понятие числовой последовательности. Задание последовательности рекуррентной формулой и формулой n-го члена. Арифметическая и геометрическая прогрессии. Формулы n-го члена арифметической и геометрической прогрессий, суммы первых n-х членов. Изображение членов арифметической и геометрической прогрессий точками координатной плоскости. Линейный и экспоненциальный рост. Сложные проценты.</w:t>
      </w:r>
    </w:p>
    <w:p w:rsidR="006D4D24" w:rsidRPr="005639A8" w:rsidRDefault="006D4D24" w:rsidP="005639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 xml:space="preserve">ВЕРОЯТНОСТЬ И СТАТИСТИКА </w:t>
      </w:r>
    </w:p>
    <w:p w:rsidR="006D4D24" w:rsidRPr="005639A8" w:rsidRDefault="006D4D24" w:rsidP="00563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>Описательная статистика.</w:t>
      </w:r>
      <w:r w:rsidRPr="005639A8">
        <w:rPr>
          <w:rFonts w:ascii="Times New Roman" w:hAnsi="Times New Roman" w:cs="Times New Roman"/>
          <w:sz w:val="24"/>
          <w:szCs w:val="24"/>
        </w:rPr>
        <w:t xml:space="preserve"> Представление данных в виде таблиц, диаграмм, графиков. Случайная изменчивость. Статистические характеристики набора данных: среднее арифметическое, медиана, наибольшее и наименьшее значения, размах. Представление о выборочном исследовании. </w:t>
      </w:r>
    </w:p>
    <w:p w:rsidR="007B009F" w:rsidRPr="005639A8" w:rsidRDefault="006D4D24" w:rsidP="00563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>Случайные события и вероятность.</w:t>
      </w:r>
      <w:r w:rsidRPr="005639A8">
        <w:rPr>
          <w:rFonts w:ascii="Times New Roman" w:hAnsi="Times New Roman" w:cs="Times New Roman"/>
          <w:sz w:val="24"/>
          <w:szCs w:val="24"/>
        </w:rPr>
        <w:t xml:space="preserve"> Понятие о случайном опыте и случайном событии. Частота случайного события</w:t>
      </w:r>
      <w:proofErr w:type="gramStart"/>
      <w:r w:rsidRPr="005639A8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5639A8">
        <w:rPr>
          <w:rFonts w:ascii="Times New Roman" w:hAnsi="Times New Roman" w:cs="Times New Roman"/>
          <w:sz w:val="24"/>
          <w:szCs w:val="24"/>
        </w:rPr>
        <w:t>татистический подход к пон</w:t>
      </w:r>
      <w:r w:rsidR="007B009F" w:rsidRPr="005639A8">
        <w:rPr>
          <w:rFonts w:ascii="Times New Roman" w:hAnsi="Times New Roman" w:cs="Times New Roman"/>
          <w:sz w:val="24"/>
          <w:szCs w:val="24"/>
        </w:rPr>
        <w:t>ятию вероятности. Вероятности п</w:t>
      </w:r>
      <w:r w:rsidRPr="005639A8">
        <w:rPr>
          <w:rFonts w:ascii="Times New Roman" w:hAnsi="Times New Roman" w:cs="Times New Roman"/>
          <w:sz w:val="24"/>
          <w:szCs w:val="24"/>
        </w:rPr>
        <w:t xml:space="preserve">ротивоположных событий. Независимые события. Умножение вероятностей. Достоверные и невозможные события. </w:t>
      </w:r>
      <w:proofErr w:type="spellStart"/>
      <w:r w:rsidRPr="005639A8">
        <w:rPr>
          <w:rFonts w:ascii="Times New Roman" w:hAnsi="Times New Roman" w:cs="Times New Roman"/>
          <w:sz w:val="24"/>
          <w:szCs w:val="24"/>
        </w:rPr>
        <w:t>Равновозможность</w:t>
      </w:r>
      <w:proofErr w:type="spellEnd"/>
      <w:r w:rsidRPr="005639A8">
        <w:rPr>
          <w:rFonts w:ascii="Times New Roman" w:hAnsi="Times New Roman" w:cs="Times New Roman"/>
          <w:sz w:val="24"/>
          <w:szCs w:val="24"/>
        </w:rPr>
        <w:t xml:space="preserve"> событий. Классическое определение вероятности. </w:t>
      </w:r>
    </w:p>
    <w:p w:rsidR="007B009F" w:rsidRPr="005639A8" w:rsidRDefault="006D4D24" w:rsidP="00563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lastRenderedPageBreak/>
        <w:t>Комбинаторика.</w:t>
      </w:r>
      <w:r w:rsidRPr="005639A8">
        <w:rPr>
          <w:rFonts w:ascii="Times New Roman" w:hAnsi="Times New Roman" w:cs="Times New Roman"/>
          <w:sz w:val="24"/>
          <w:szCs w:val="24"/>
        </w:rPr>
        <w:t xml:space="preserve"> Решение комбинаторных задач перебором вариантов. Комбинаторное правило умножения. Перестановки и факториал. </w:t>
      </w:r>
    </w:p>
    <w:p w:rsidR="00CE5C7B" w:rsidRPr="005639A8" w:rsidRDefault="00CE5C7B" w:rsidP="005639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>ЛОГИКА И МНОЖЕСТВА</w:t>
      </w:r>
    </w:p>
    <w:p w:rsidR="00CE5C7B" w:rsidRPr="005639A8" w:rsidRDefault="006D4D24" w:rsidP="00563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>Теоретико-множественные понятия.</w:t>
      </w:r>
      <w:r w:rsidRPr="005639A8">
        <w:rPr>
          <w:rFonts w:ascii="Times New Roman" w:hAnsi="Times New Roman" w:cs="Times New Roman"/>
          <w:sz w:val="24"/>
          <w:szCs w:val="24"/>
        </w:rPr>
        <w:t xml:space="preserve"> Множество, элемент множества. Задание множеств перечислением элементов, характеристическим свойством. Стандартные обозначения числовых множеств. Пустое множество и его обозначение. Подмножество. Объединение и пересечение множеств, разность множеств. Иллюстрация отношений между множествами с помощью диаграмм Эйлера — Венна.</w:t>
      </w:r>
    </w:p>
    <w:p w:rsidR="006D4D24" w:rsidRPr="005639A8" w:rsidRDefault="006D4D24" w:rsidP="00563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>Элементы логики.</w:t>
      </w:r>
      <w:r w:rsidRPr="005639A8">
        <w:rPr>
          <w:rFonts w:ascii="Times New Roman" w:hAnsi="Times New Roman" w:cs="Times New Roman"/>
          <w:sz w:val="24"/>
          <w:szCs w:val="24"/>
        </w:rPr>
        <w:t xml:space="preserve"> Понятие о равносильности, следовании, употребление логических </w:t>
      </w:r>
      <w:proofErr w:type="gramStart"/>
      <w:r w:rsidRPr="005639A8">
        <w:rPr>
          <w:rFonts w:ascii="Times New Roman" w:hAnsi="Times New Roman" w:cs="Times New Roman"/>
          <w:sz w:val="24"/>
          <w:szCs w:val="24"/>
        </w:rPr>
        <w:t>связок</w:t>
      </w:r>
      <w:proofErr w:type="gramEnd"/>
      <w:r w:rsidRPr="005639A8">
        <w:rPr>
          <w:rFonts w:ascii="Times New Roman" w:hAnsi="Times New Roman" w:cs="Times New Roman"/>
          <w:sz w:val="24"/>
          <w:szCs w:val="24"/>
        </w:rPr>
        <w:t xml:space="preserve"> если ..., то ..., в том и только в том случае, логические связки и, или.</w:t>
      </w:r>
    </w:p>
    <w:p w:rsidR="00CE5C7B" w:rsidRPr="005639A8" w:rsidRDefault="00CE5C7B" w:rsidP="005639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7FCB" w:rsidRPr="006F7FCB" w:rsidRDefault="006F7FCB" w:rsidP="006F7FCB">
      <w:pPr>
        <w:pStyle w:val="2"/>
        <w:tabs>
          <w:tab w:val="left" w:pos="4395"/>
          <w:tab w:val="center" w:pos="8059"/>
        </w:tabs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F7FCB">
        <w:rPr>
          <w:rFonts w:ascii="Times New Roman" w:hAnsi="Times New Roman" w:cs="Times New Roman"/>
          <w:b/>
          <w:sz w:val="24"/>
          <w:szCs w:val="24"/>
          <w:u w:val="single"/>
        </w:rPr>
        <w:t>УЧЕБНО-ТЕМАТИЧЕСКИЙ  ПЛАН:</w:t>
      </w:r>
    </w:p>
    <w:p w:rsidR="007B009F" w:rsidRPr="005639A8" w:rsidRDefault="007B009F" w:rsidP="005639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6"/>
        <w:tblW w:w="0" w:type="auto"/>
        <w:tblLook w:val="04A0"/>
      </w:tblPr>
      <w:tblGrid>
        <w:gridCol w:w="817"/>
        <w:gridCol w:w="5245"/>
        <w:gridCol w:w="1417"/>
        <w:gridCol w:w="2092"/>
      </w:tblGrid>
      <w:tr w:rsidR="007B009F" w:rsidRPr="005639A8" w:rsidTr="00CE5C7B">
        <w:tc>
          <w:tcPr>
            <w:tcW w:w="817" w:type="dxa"/>
            <w:vAlign w:val="center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5639A8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п</w:t>
            </w:r>
            <w:proofErr w:type="gramEnd"/>
            <w:r w:rsidRPr="005639A8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5245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разделы</w:t>
            </w:r>
          </w:p>
        </w:tc>
        <w:tc>
          <w:tcPr>
            <w:tcW w:w="1417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092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и диагностические</w:t>
            </w:r>
          </w:p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</w:tr>
      <w:tr w:rsidR="007B009F" w:rsidRPr="005639A8" w:rsidTr="00CE5C7B">
        <w:tc>
          <w:tcPr>
            <w:tcW w:w="817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245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17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2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009F" w:rsidRPr="005639A8" w:rsidTr="00CE5C7B">
        <w:tc>
          <w:tcPr>
            <w:tcW w:w="817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245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sz w:val="24"/>
                <w:szCs w:val="24"/>
              </w:rPr>
              <w:t>Выражения, тождества, уравнения</w:t>
            </w:r>
          </w:p>
        </w:tc>
        <w:tc>
          <w:tcPr>
            <w:tcW w:w="1417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92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009F" w:rsidRPr="005639A8" w:rsidTr="00CE5C7B">
        <w:tc>
          <w:tcPr>
            <w:tcW w:w="817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245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1417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92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09F" w:rsidRPr="005639A8" w:rsidTr="00CE5C7B">
        <w:tc>
          <w:tcPr>
            <w:tcW w:w="817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245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1417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92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09F" w:rsidRPr="005639A8" w:rsidTr="00CE5C7B">
        <w:tc>
          <w:tcPr>
            <w:tcW w:w="817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245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sz w:val="24"/>
                <w:szCs w:val="24"/>
              </w:rPr>
              <w:t>Многочлены</w:t>
            </w:r>
          </w:p>
        </w:tc>
        <w:tc>
          <w:tcPr>
            <w:tcW w:w="1417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92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009F" w:rsidRPr="005639A8" w:rsidTr="00CE5C7B">
        <w:tc>
          <w:tcPr>
            <w:tcW w:w="817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5245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sz w:val="24"/>
                <w:szCs w:val="24"/>
              </w:rPr>
              <w:t>Формулы сокращённого умножения</w:t>
            </w:r>
          </w:p>
        </w:tc>
        <w:tc>
          <w:tcPr>
            <w:tcW w:w="1417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92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009F" w:rsidRPr="005639A8" w:rsidTr="00CE5C7B">
        <w:tc>
          <w:tcPr>
            <w:tcW w:w="817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sz w:val="24"/>
                <w:szCs w:val="24"/>
              </w:rPr>
              <w:t xml:space="preserve">Системы линейных уравнений. </w:t>
            </w:r>
          </w:p>
        </w:tc>
        <w:tc>
          <w:tcPr>
            <w:tcW w:w="1417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92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09F" w:rsidRPr="005639A8" w:rsidTr="00CE5C7B">
        <w:tc>
          <w:tcPr>
            <w:tcW w:w="817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sz w:val="24"/>
                <w:szCs w:val="24"/>
              </w:rPr>
              <w:t>Повторение курса 7 класса</w:t>
            </w:r>
          </w:p>
        </w:tc>
        <w:tc>
          <w:tcPr>
            <w:tcW w:w="1417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2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09F" w:rsidRPr="005639A8" w:rsidTr="00CE5C7B">
        <w:tc>
          <w:tcPr>
            <w:tcW w:w="817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2092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7B009F" w:rsidRPr="005639A8" w:rsidRDefault="007B009F" w:rsidP="005639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009F" w:rsidRPr="005639A8" w:rsidRDefault="007B009F" w:rsidP="005639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Style w:val="a6"/>
        <w:tblW w:w="0" w:type="auto"/>
        <w:tblLook w:val="04A0"/>
      </w:tblPr>
      <w:tblGrid>
        <w:gridCol w:w="817"/>
        <w:gridCol w:w="5245"/>
        <w:gridCol w:w="1417"/>
        <w:gridCol w:w="2092"/>
      </w:tblGrid>
      <w:tr w:rsidR="007B009F" w:rsidRPr="005639A8" w:rsidTr="00CE5C7B">
        <w:tc>
          <w:tcPr>
            <w:tcW w:w="817" w:type="dxa"/>
            <w:vAlign w:val="center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5639A8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п</w:t>
            </w:r>
            <w:proofErr w:type="gramEnd"/>
            <w:r w:rsidRPr="005639A8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5245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разделы</w:t>
            </w:r>
          </w:p>
        </w:tc>
        <w:tc>
          <w:tcPr>
            <w:tcW w:w="1417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092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и диагностические</w:t>
            </w:r>
          </w:p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</w:tr>
      <w:tr w:rsidR="007B009F" w:rsidRPr="005639A8" w:rsidTr="00CE5C7B">
        <w:tc>
          <w:tcPr>
            <w:tcW w:w="817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245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Рациональные дроби </w:t>
            </w:r>
          </w:p>
        </w:tc>
        <w:tc>
          <w:tcPr>
            <w:tcW w:w="1417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2092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</w:tr>
      <w:tr w:rsidR="007B009F" w:rsidRPr="005639A8" w:rsidTr="00CE5C7B">
        <w:tc>
          <w:tcPr>
            <w:tcW w:w="817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245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Квадратные корни</w:t>
            </w:r>
          </w:p>
        </w:tc>
        <w:tc>
          <w:tcPr>
            <w:tcW w:w="1417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092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</w:tr>
      <w:tr w:rsidR="007B009F" w:rsidRPr="005639A8" w:rsidTr="00CE5C7B">
        <w:tc>
          <w:tcPr>
            <w:tcW w:w="817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245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Квадратные уравнения</w:t>
            </w:r>
          </w:p>
        </w:tc>
        <w:tc>
          <w:tcPr>
            <w:tcW w:w="1417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092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</w:tr>
      <w:tr w:rsidR="007B009F" w:rsidRPr="005639A8" w:rsidTr="00CE5C7B">
        <w:tc>
          <w:tcPr>
            <w:tcW w:w="817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245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Неравенства</w:t>
            </w:r>
          </w:p>
        </w:tc>
        <w:tc>
          <w:tcPr>
            <w:tcW w:w="1417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092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</w:tr>
      <w:tr w:rsidR="007B009F" w:rsidRPr="005639A8" w:rsidTr="00CE5C7B">
        <w:tc>
          <w:tcPr>
            <w:tcW w:w="817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245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Степень с целым показателем. Элементы статистики</w:t>
            </w:r>
          </w:p>
        </w:tc>
        <w:tc>
          <w:tcPr>
            <w:tcW w:w="1417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092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</w:tr>
      <w:tr w:rsidR="007B009F" w:rsidRPr="005639A8" w:rsidTr="00CE5C7B">
        <w:tc>
          <w:tcPr>
            <w:tcW w:w="817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5245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Повторение</w:t>
            </w:r>
          </w:p>
        </w:tc>
        <w:tc>
          <w:tcPr>
            <w:tcW w:w="1417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092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1 к\</w:t>
            </w:r>
            <w:proofErr w:type="gramStart"/>
            <w:r w:rsidRPr="005639A8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р</w:t>
            </w:r>
            <w:proofErr w:type="gramEnd"/>
            <w:r w:rsidRPr="005639A8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 1зчт</w:t>
            </w:r>
          </w:p>
        </w:tc>
      </w:tr>
      <w:tr w:rsidR="007B009F" w:rsidRPr="005639A8" w:rsidTr="00CE5C7B">
        <w:tc>
          <w:tcPr>
            <w:tcW w:w="817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9A8"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17" w:type="dxa"/>
          </w:tcPr>
          <w:p w:rsidR="007B009F" w:rsidRPr="005639A8" w:rsidRDefault="007B009F" w:rsidP="005639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105</w:t>
            </w:r>
          </w:p>
        </w:tc>
        <w:tc>
          <w:tcPr>
            <w:tcW w:w="2092" w:type="dxa"/>
          </w:tcPr>
          <w:p w:rsidR="007B009F" w:rsidRPr="005639A8" w:rsidRDefault="007B009F" w:rsidP="005639A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5639A8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11</w:t>
            </w:r>
          </w:p>
        </w:tc>
      </w:tr>
    </w:tbl>
    <w:p w:rsidR="007B009F" w:rsidRPr="005639A8" w:rsidRDefault="007B009F" w:rsidP="005639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009F" w:rsidRPr="005639A8" w:rsidRDefault="007B009F" w:rsidP="005639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9A8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6"/>
        <w:tblW w:w="0" w:type="auto"/>
        <w:tblLook w:val="04A0"/>
      </w:tblPr>
      <w:tblGrid>
        <w:gridCol w:w="781"/>
        <w:gridCol w:w="5275"/>
        <w:gridCol w:w="1457"/>
        <w:gridCol w:w="2058"/>
      </w:tblGrid>
      <w:tr w:rsidR="007B009F" w:rsidRPr="005639A8" w:rsidTr="00CE5C7B">
        <w:tc>
          <w:tcPr>
            <w:tcW w:w="781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п\</w:t>
            </w:r>
            <w:proofErr w:type="gramStart"/>
            <w:r w:rsidRPr="00563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275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Тематические разделы</w:t>
            </w:r>
          </w:p>
        </w:tc>
        <w:tc>
          <w:tcPr>
            <w:tcW w:w="1457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058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и диагностические</w:t>
            </w:r>
          </w:p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7B009F" w:rsidRPr="005639A8" w:rsidTr="00CE5C7B">
        <w:tc>
          <w:tcPr>
            <w:tcW w:w="781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75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Квадратичная функция</w:t>
            </w:r>
          </w:p>
        </w:tc>
        <w:tc>
          <w:tcPr>
            <w:tcW w:w="1457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58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B009F" w:rsidRPr="005639A8" w:rsidTr="00CE5C7B">
        <w:tc>
          <w:tcPr>
            <w:tcW w:w="781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275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Уравнения и неравенства с одной переменной</w:t>
            </w:r>
          </w:p>
        </w:tc>
        <w:tc>
          <w:tcPr>
            <w:tcW w:w="1457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58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009F" w:rsidRPr="005639A8" w:rsidTr="00CE5C7B">
        <w:tc>
          <w:tcPr>
            <w:tcW w:w="781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275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Уравнения и неравенства с двумя переменными</w:t>
            </w:r>
          </w:p>
        </w:tc>
        <w:tc>
          <w:tcPr>
            <w:tcW w:w="1457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58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009F" w:rsidRPr="005639A8" w:rsidTr="00CE5C7B">
        <w:tc>
          <w:tcPr>
            <w:tcW w:w="781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275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Арифметическая и геометрическая прогрессии</w:t>
            </w:r>
          </w:p>
        </w:tc>
        <w:tc>
          <w:tcPr>
            <w:tcW w:w="1457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58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B009F" w:rsidRPr="005639A8" w:rsidTr="00CE5C7B">
        <w:tc>
          <w:tcPr>
            <w:tcW w:w="781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275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Элементы комбинаторики и теории вероятностей</w:t>
            </w:r>
          </w:p>
        </w:tc>
        <w:tc>
          <w:tcPr>
            <w:tcW w:w="1457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58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009F" w:rsidRPr="005639A8" w:rsidTr="00CE5C7B">
        <w:tc>
          <w:tcPr>
            <w:tcW w:w="781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275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457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58" w:type="dxa"/>
          </w:tcPr>
          <w:p w:rsidR="007B009F" w:rsidRPr="005639A8" w:rsidRDefault="007B009F" w:rsidP="00563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009F" w:rsidRPr="005639A8" w:rsidTr="00CE5C7B">
        <w:tc>
          <w:tcPr>
            <w:tcW w:w="781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75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57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2058" w:type="dxa"/>
          </w:tcPr>
          <w:p w:rsidR="007B009F" w:rsidRPr="005639A8" w:rsidRDefault="007B009F" w:rsidP="005639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9A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212B63" w:rsidRDefault="00212B63" w:rsidP="00212B63">
      <w:pPr>
        <w:pStyle w:val="c12"/>
        <w:shd w:val="clear" w:color="auto" w:fill="FFFFFF"/>
        <w:spacing w:before="0" w:beforeAutospacing="0" w:after="0" w:afterAutospacing="0"/>
        <w:ind w:left="360"/>
        <w:jc w:val="center"/>
        <w:rPr>
          <w:rStyle w:val="c3"/>
          <w:b/>
          <w:bCs/>
          <w:color w:val="000000"/>
        </w:rPr>
      </w:pPr>
    </w:p>
    <w:p w:rsidR="00212B63" w:rsidRPr="003049AC" w:rsidRDefault="00212B63" w:rsidP="00212B63">
      <w:pPr>
        <w:pStyle w:val="c12"/>
        <w:shd w:val="clear" w:color="auto" w:fill="FFFFFF"/>
        <w:spacing w:before="0" w:beforeAutospacing="0" w:after="0" w:afterAutospacing="0"/>
        <w:ind w:left="360"/>
        <w:jc w:val="center"/>
        <w:rPr>
          <w:b/>
          <w:color w:val="FF0000"/>
        </w:rPr>
      </w:pPr>
      <w:r w:rsidRPr="003049AC">
        <w:rPr>
          <w:rStyle w:val="c3"/>
          <w:b/>
          <w:bCs/>
          <w:color w:val="FF0000"/>
        </w:rPr>
        <w:lastRenderedPageBreak/>
        <w:t xml:space="preserve">КРИТЕРИИ И НОРМЫ ОЦЕНКИ ЗНАНИЙ, УМЕНИЙ И </w:t>
      </w:r>
      <w:proofErr w:type="gramStart"/>
      <w:r w:rsidRPr="003049AC">
        <w:rPr>
          <w:rStyle w:val="c3"/>
          <w:b/>
          <w:bCs/>
          <w:color w:val="FF0000"/>
        </w:rPr>
        <w:t>НАВЫКОВ</w:t>
      </w:r>
      <w:proofErr w:type="gramEnd"/>
      <w:r w:rsidRPr="003049AC">
        <w:rPr>
          <w:rStyle w:val="c3"/>
          <w:b/>
          <w:bCs/>
          <w:color w:val="FF0000"/>
        </w:rPr>
        <w:t xml:space="preserve"> ОБУЧАЮЩИХСЯ ПО МАТЕМАТИКЕ</w:t>
      </w:r>
      <w:r w:rsidRPr="003049AC">
        <w:rPr>
          <w:rStyle w:val="c15"/>
          <w:b/>
          <w:bCs/>
          <w:color w:val="FF0000"/>
        </w:rPr>
        <w:t>.</w:t>
      </w:r>
    </w:p>
    <w:p w:rsidR="00212B63" w:rsidRPr="00212B63" w:rsidRDefault="00212B63" w:rsidP="00212B63">
      <w:pPr>
        <w:pStyle w:val="c13"/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  <w:r w:rsidRPr="00212B63">
        <w:rPr>
          <w:rStyle w:val="c7"/>
          <w:b/>
          <w:bCs/>
          <w:i/>
          <w:iCs/>
          <w:color w:val="000000"/>
        </w:rPr>
        <w:t>1.</w:t>
      </w:r>
      <w:r w:rsidRPr="00212B63">
        <w:rPr>
          <w:rStyle w:val="c2"/>
          <w:b/>
          <w:bCs/>
          <w:color w:val="000000"/>
        </w:rPr>
        <w:t>                   </w:t>
      </w:r>
      <w:r w:rsidRPr="00212B63">
        <w:rPr>
          <w:rStyle w:val="c7"/>
          <w:b/>
          <w:bCs/>
          <w:i/>
          <w:iCs/>
          <w:color w:val="000000"/>
        </w:rPr>
        <w:t>Оценка письменных контрольных работ обучающихся по математике.</w:t>
      </w:r>
    </w:p>
    <w:p w:rsidR="00212B63" w:rsidRPr="00212B63" w:rsidRDefault="00212B63" w:rsidP="00212B63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B63">
        <w:rPr>
          <w:rStyle w:val="c2"/>
          <w:color w:val="000000"/>
        </w:rPr>
        <w:t> </w:t>
      </w:r>
      <w:r w:rsidRPr="00212B63">
        <w:rPr>
          <w:rStyle w:val="c8"/>
          <w:color w:val="000000"/>
        </w:rPr>
        <w:t>Ответ оценивается отметкой «5», если:</w:t>
      </w:r>
    </w:p>
    <w:p w:rsidR="00212B63" w:rsidRPr="00212B63" w:rsidRDefault="00212B63" w:rsidP="00212B6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B63">
        <w:rPr>
          <w:rStyle w:val="c0"/>
          <w:color w:val="000000"/>
        </w:rPr>
        <w:t>   </w:t>
      </w:r>
      <w:r w:rsidRPr="00212B63">
        <w:rPr>
          <w:rStyle w:val="c4"/>
          <w:color w:val="000000"/>
        </w:rPr>
        <w:t>работа выполнена полностью;</w:t>
      </w:r>
    </w:p>
    <w:p w:rsidR="00212B63" w:rsidRPr="00212B63" w:rsidRDefault="00212B63" w:rsidP="00212B6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B63">
        <w:rPr>
          <w:rStyle w:val="c0"/>
          <w:color w:val="000000"/>
        </w:rPr>
        <w:t>   </w:t>
      </w:r>
      <w:r w:rsidRPr="00212B63">
        <w:rPr>
          <w:rStyle w:val="c4"/>
          <w:color w:val="000000"/>
        </w:rPr>
        <w:t xml:space="preserve">в </w:t>
      </w:r>
      <w:proofErr w:type="gramStart"/>
      <w:r w:rsidRPr="00212B63">
        <w:rPr>
          <w:rStyle w:val="c4"/>
          <w:color w:val="000000"/>
        </w:rPr>
        <w:t>логических рассуждениях</w:t>
      </w:r>
      <w:proofErr w:type="gramEnd"/>
      <w:r w:rsidRPr="00212B63">
        <w:rPr>
          <w:rStyle w:val="c4"/>
          <w:color w:val="000000"/>
        </w:rPr>
        <w:t xml:space="preserve"> и обосновании решения нет пробелов и ошибок;</w:t>
      </w:r>
    </w:p>
    <w:p w:rsidR="00212B63" w:rsidRPr="00212B63" w:rsidRDefault="00212B63" w:rsidP="00212B63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B63">
        <w:rPr>
          <w:rStyle w:val="c0"/>
          <w:color w:val="000000"/>
        </w:rPr>
        <w:t>   </w:t>
      </w:r>
      <w:r w:rsidRPr="00212B63">
        <w:rPr>
          <w:rStyle w:val="c4"/>
          <w:color w:val="000000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212B63" w:rsidRPr="00212B63" w:rsidRDefault="00212B63" w:rsidP="00212B63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B63">
        <w:rPr>
          <w:rStyle w:val="c2"/>
          <w:color w:val="000000"/>
        </w:rPr>
        <w:t>  </w:t>
      </w:r>
      <w:r w:rsidRPr="00212B63">
        <w:rPr>
          <w:rStyle w:val="c8"/>
          <w:color w:val="000000"/>
        </w:rPr>
        <w:t>Отметка «4» ставится в следующих случаях:</w:t>
      </w:r>
    </w:p>
    <w:p w:rsidR="00212B63" w:rsidRPr="00212B63" w:rsidRDefault="00212B63" w:rsidP="00212B6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B63">
        <w:rPr>
          <w:rStyle w:val="c0"/>
          <w:color w:val="000000"/>
        </w:rPr>
        <w:t>   </w:t>
      </w:r>
      <w:r w:rsidRPr="00212B63">
        <w:rPr>
          <w:rStyle w:val="c4"/>
          <w:color w:val="000000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212B63" w:rsidRPr="00212B63" w:rsidRDefault="00212B63" w:rsidP="00212B63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B63">
        <w:rPr>
          <w:rStyle w:val="c0"/>
          <w:color w:val="000000"/>
        </w:rPr>
        <w:t>   </w:t>
      </w:r>
      <w:r w:rsidRPr="00212B63">
        <w:rPr>
          <w:rStyle w:val="c4"/>
          <w:color w:val="000000"/>
        </w:rPr>
        <w:t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</w:t>
      </w:r>
    </w:p>
    <w:p w:rsidR="00212B63" w:rsidRPr="00212B63" w:rsidRDefault="00212B63" w:rsidP="00212B63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B63">
        <w:rPr>
          <w:rStyle w:val="c2"/>
          <w:color w:val="000000"/>
        </w:rPr>
        <w:t>   </w:t>
      </w:r>
      <w:r w:rsidRPr="00212B63">
        <w:rPr>
          <w:rStyle w:val="c8"/>
          <w:color w:val="000000"/>
        </w:rPr>
        <w:t>Отметка «3» ставится, если:</w:t>
      </w:r>
    </w:p>
    <w:p w:rsidR="00212B63" w:rsidRPr="00212B63" w:rsidRDefault="00212B63" w:rsidP="00212B63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B63">
        <w:rPr>
          <w:rStyle w:val="c0"/>
          <w:color w:val="000000"/>
        </w:rPr>
        <w:t>   </w:t>
      </w:r>
      <w:r w:rsidRPr="00212B63">
        <w:rPr>
          <w:rStyle w:val="c4"/>
          <w:color w:val="000000"/>
        </w:rPr>
        <w:t xml:space="preserve">допущено более одной ошибки или более двух – трех недочетов в выкладках, чертежах или графиках, но </w:t>
      </w:r>
      <w:proofErr w:type="gramStart"/>
      <w:r w:rsidRPr="00212B63">
        <w:rPr>
          <w:rStyle w:val="c4"/>
          <w:color w:val="000000"/>
        </w:rPr>
        <w:t>обучающийся</w:t>
      </w:r>
      <w:proofErr w:type="gramEnd"/>
      <w:r w:rsidRPr="00212B63">
        <w:rPr>
          <w:rStyle w:val="c4"/>
          <w:color w:val="000000"/>
        </w:rPr>
        <w:t xml:space="preserve"> обладает обязательными умениями по проверяемой теме.</w:t>
      </w:r>
    </w:p>
    <w:p w:rsidR="00212B63" w:rsidRPr="00212B63" w:rsidRDefault="00212B63" w:rsidP="00212B63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B63">
        <w:rPr>
          <w:rStyle w:val="c2"/>
          <w:color w:val="000000"/>
        </w:rPr>
        <w:t>   </w:t>
      </w:r>
      <w:r w:rsidRPr="00212B63">
        <w:rPr>
          <w:rStyle w:val="c8"/>
          <w:color w:val="000000"/>
        </w:rPr>
        <w:t>Отметка «2» ставится, если:</w:t>
      </w:r>
    </w:p>
    <w:p w:rsidR="00212B63" w:rsidRPr="00212B63" w:rsidRDefault="00212B63" w:rsidP="00212B6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B63">
        <w:rPr>
          <w:rStyle w:val="c0"/>
          <w:color w:val="000000"/>
        </w:rPr>
        <w:t>   </w:t>
      </w:r>
      <w:r w:rsidRPr="00212B63">
        <w:rPr>
          <w:rStyle w:val="c4"/>
          <w:color w:val="000000"/>
        </w:rPr>
        <w:t xml:space="preserve">допущены существенные ошибки, показавшие, что </w:t>
      </w:r>
      <w:proofErr w:type="gramStart"/>
      <w:r w:rsidRPr="00212B63">
        <w:rPr>
          <w:rStyle w:val="c4"/>
          <w:color w:val="000000"/>
        </w:rPr>
        <w:t>обучающийся</w:t>
      </w:r>
      <w:proofErr w:type="gramEnd"/>
      <w:r w:rsidRPr="00212B63">
        <w:rPr>
          <w:rStyle w:val="c4"/>
          <w:color w:val="000000"/>
        </w:rPr>
        <w:t xml:space="preserve"> не обладает обязательными умениями по данной теме в полной мере.</w:t>
      </w:r>
    </w:p>
    <w:p w:rsidR="00212B63" w:rsidRPr="00212B63" w:rsidRDefault="00212B63" w:rsidP="00212B63">
      <w:pPr>
        <w:pStyle w:val="c11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  <w:r w:rsidRPr="00212B63">
        <w:rPr>
          <w:rStyle w:val="c4"/>
          <w:color w:val="000000"/>
        </w:rPr>
        <w:t> </w:t>
      </w:r>
    </w:p>
    <w:p w:rsidR="00212B63" w:rsidRPr="00212B63" w:rsidRDefault="00212B63" w:rsidP="00212B63">
      <w:pPr>
        <w:pStyle w:val="c5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  <w:r w:rsidRPr="00212B63">
        <w:rPr>
          <w:rStyle w:val="c7"/>
          <w:b/>
          <w:bCs/>
          <w:color w:val="000000"/>
        </w:rPr>
        <w:t>2.       </w:t>
      </w:r>
      <w:r w:rsidRPr="00212B63">
        <w:rPr>
          <w:rStyle w:val="c7"/>
          <w:b/>
          <w:bCs/>
          <w:i/>
          <w:iCs/>
          <w:color w:val="000000"/>
        </w:rPr>
        <w:t>Оценка устных ответов обучающихся по математике</w:t>
      </w:r>
    </w:p>
    <w:p w:rsidR="00212B63" w:rsidRPr="00212B63" w:rsidRDefault="00212B63" w:rsidP="003049AC">
      <w:pPr>
        <w:pStyle w:val="c6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212B63">
        <w:rPr>
          <w:rStyle w:val="c2"/>
          <w:color w:val="000000"/>
        </w:rPr>
        <w:t>   </w:t>
      </w:r>
      <w:r w:rsidRPr="00212B63">
        <w:rPr>
          <w:rStyle w:val="c8"/>
          <w:color w:val="000000"/>
        </w:rPr>
        <w:t>Ответ оценивается отметкой «5», если ученик:</w:t>
      </w:r>
    </w:p>
    <w:p w:rsidR="00212B63" w:rsidRPr="00212B63" w:rsidRDefault="00212B63" w:rsidP="003049AC">
      <w:pPr>
        <w:pStyle w:val="c11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212B63">
        <w:rPr>
          <w:rStyle w:val="c0"/>
          <w:color w:val="000000"/>
        </w:rPr>
        <w:t>   </w:t>
      </w:r>
      <w:r w:rsidRPr="00212B63">
        <w:rPr>
          <w:rStyle w:val="c4"/>
          <w:color w:val="000000"/>
        </w:rPr>
        <w:t>полно раскрыл содержание материала в объеме, предусмотренном программой и учебником;</w:t>
      </w:r>
    </w:p>
    <w:p w:rsidR="00212B63" w:rsidRPr="00212B63" w:rsidRDefault="00212B63" w:rsidP="003049AC">
      <w:pPr>
        <w:pStyle w:val="c11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212B63">
        <w:rPr>
          <w:rStyle w:val="c0"/>
          <w:color w:val="000000"/>
        </w:rPr>
        <w:t>   </w:t>
      </w:r>
      <w:r w:rsidRPr="00212B63">
        <w:rPr>
          <w:rStyle w:val="c4"/>
          <w:color w:val="000000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212B63" w:rsidRPr="00212B63" w:rsidRDefault="00212B63" w:rsidP="003049AC">
      <w:pPr>
        <w:pStyle w:val="c11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212B63">
        <w:rPr>
          <w:rStyle w:val="c0"/>
          <w:color w:val="000000"/>
        </w:rPr>
        <w:t>   </w:t>
      </w:r>
      <w:r w:rsidRPr="00212B63">
        <w:rPr>
          <w:rStyle w:val="c4"/>
          <w:color w:val="000000"/>
        </w:rPr>
        <w:t>правильно выполнил рисунки, чертежи, графики, сопутствующие ответу;</w:t>
      </w:r>
    </w:p>
    <w:p w:rsidR="00212B63" w:rsidRPr="00212B63" w:rsidRDefault="00212B63" w:rsidP="003049AC">
      <w:pPr>
        <w:pStyle w:val="c11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212B63">
        <w:rPr>
          <w:rStyle w:val="c0"/>
          <w:color w:val="000000"/>
        </w:rPr>
        <w:t>   </w:t>
      </w:r>
      <w:r w:rsidRPr="00212B63">
        <w:rPr>
          <w:rStyle w:val="c4"/>
          <w:color w:val="000000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212B63" w:rsidRPr="00212B63" w:rsidRDefault="00212B63" w:rsidP="003049AC">
      <w:pPr>
        <w:pStyle w:val="c11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212B63">
        <w:rPr>
          <w:rStyle w:val="c0"/>
          <w:color w:val="000000"/>
        </w:rPr>
        <w:t>   </w:t>
      </w:r>
      <w:r w:rsidRPr="00212B63">
        <w:rPr>
          <w:rStyle w:val="c4"/>
          <w:color w:val="000000"/>
        </w:rPr>
        <w:t xml:space="preserve">продемонстрировал знание теории ранее изученных сопутствующих тем,  </w:t>
      </w:r>
      <w:proofErr w:type="spellStart"/>
      <w:r w:rsidRPr="00212B63">
        <w:rPr>
          <w:rStyle w:val="c4"/>
          <w:color w:val="000000"/>
        </w:rPr>
        <w:t>сформированность</w:t>
      </w:r>
      <w:proofErr w:type="spellEnd"/>
      <w:r w:rsidRPr="00212B63">
        <w:rPr>
          <w:rStyle w:val="c4"/>
          <w:color w:val="000000"/>
        </w:rPr>
        <w:t>  и устойчивость используемых при ответе умений и навыков;</w:t>
      </w:r>
    </w:p>
    <w:p w:rsidR="00212B63" w:rsidRPr="00212B63" w:rsidRDefault="00212B63" w:rsidP="003049AC">
      <w:pPr>
        <w:pStyle w:val="c11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212B63">
        <w:rPr>
          <w:rStyle w:val="c0"/>
          <w:color w:val="000000"/>
        </w:rPr>
        <w:t>   </w:t>
      </w:r>
      <w:r w:rsidRPr="00212B63">
        <w:rPr>
          <w:rStyle w:val="c4"/>
          <w:color w:val="000000"/>
        </w:rPr>
        <w:t>отвечал самостоятельно, без наводящих вопросов учителя;</w:t>
      </w:r>
    </w:p>
    <w:p w:rsidR="00212B63" w:rsidRPr="00212B63" w:rsidRDefault="00212B63" w:rsidP="003049AC">
      <w:pPr>
        <w:pStyle w:val="c5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212B63">
        <w:rPr>
          <w:rStyle w:val="c0"/>
          <w:color w:val="000000"/>
        </w:rPr>
        <w:t>   </w:t>
      </w:r>
      <w:r w:rsidRPr="00212B63">
        <w:rPr>
          <w:rStyle w:val="c4"/>
          <w:color w:val="000000"/>
        </w:rPr>
        <w:t>возможны одна – две  неточности при освещении второстепенных вопросов или в выкладках, которые ученик легко исправил после замечания учителя.</w:t>
      </w:r>
    </w:p>
    <w:p w:rsidR="00212B63" w:rsidRPr="00212B63" w:rsidRDefault="00212B63" w:rsidP="003049AC">
      <w:pPr>
        <w:pStyle w:val="c6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212B63">
        <w:rPr>
          <w:rStyle w:val="c2"/>
          <w:color w:val="000000"/>
        </w:rPr>
        <w:t>   </w:t>
      </w:r>
      <w:r w:rsidRPr="00212B63">
        <w:rPr>
          <w:rStyle w:val="c8"/>
          <w:color w:val="000000"/>
        </w:rPr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212B63" w:rsidRPr="00212B63" w:rsidRDefault="00212B63" w:rsidP="003049AC">
      <w:pPr>
        <w:pStyle w:val="c11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212B63">
        <w:rPr>
          <w:rStyle w:val="c0"/>
          <w:color w:val="000000"/>
        </w:rPr>
        <w:t>   </w:t>
      </w:r>
      <w:r w:rsidRPr="00212B63">
        <w:rPr>
          <w:rStyle w:val="c4"/>
          <w:color w:val="000000"/>
        </w:rPr>
        <w:t>в изложении допущены небольшие пробелы, не исказившее математическое содержание ответа;</w:t>
      </w:r>
    </w:p>
    <w:p w:rsidR="00212B63" w:rsidRPr="00212B63" w:rsidRDefault="00212B63" w:rsidP="003049AC">
      <w:pPr>
        <w:pStyle w:val="c11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212B63">
        <w:rPr>
          <w:rStyle w:val="c0"/>
          <w:color w:val="000000"/>
        </w:rPr>
        <w:t>   </w:t>
      </w:r>
      <w:r w:rsidRPr="00212B63">
        <w:rPr>
          <w:rStyle w:val="c4"/>
          <w:color w:val="000000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212B63" w:rsidRPr="00212B63" w:rsidRDefault="00212B63" w:rsidP="003049AC">
      <w:pPr>
        <w:pStyle w:val="c5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212B63">
        <w:rPr>
          <w:rStyle w:val="c0"/>
          <w:color w:val="000000"/>
        </w:rPr>
        <w:t>   </w:t>
      </w:r>
      <w:r w:rsidRPr="00212B63">
        <w:rPr>
          <w:rStyle w:val="c4"/>
          <w:color w:val="000000"/>
        </w:rPr>
        <w:t>допущены ошибка или более двух недочетов  при освещении второстепенных вопросов или в выкладках,  легко исправленные после замечания учителя.</w:t>
      </w:r>
    </w:p>
    <w:p w:rsidR="00212B63" w:rsidRPr="00212B63" w:rsidRDefault="00212B63" w:rsidP="003049AC">
      <w:pPr>
        <w:pStyle w:val="c6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212B63">
        <w:rPr>
          <w:rStyle w:val="c2"/>
          <w:color w:val="000000"/>
        </w:rPr>
        <w:t>   </w:t>
      </w:r>
      <w:r w:rsidRPr="00212B63">
        <w:rPr>
          <w:rStyle w:val="c8"/>
          <w:color w:val="000000"/>
        </w:rPr>
        <w:t>Отметка «3» ставится в следующих случаях:</w:t>
      </w:r>
    </w:p>
    <w:p w:rsidR="00212B63" w:rsidRPr="00212B63" w:rsidRDefault="00212B63" w:rsidP="003049AC">
      <w:pPr>
        <w:pStyle w:val="c11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212B63">
        <w:rPr>
          <w:rStyle w:val="c0"/>
          <w:color w:val="000000"/>
        </w:rPr>
        <w:t>   </w:t>
      </w:r>
      <w:r w:rsidRPr="00212B63">
        <w:rPr>
          <w:rStyle w:val="c4"/>
          <w:color w:val="000000"/>
        </w:rPr>
        <w:t xml:space="preserve"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</w:t>
      </w:r>
      <w:proofErr w:type="gramStart"/>
      <w:r w:rsidRPr="00212B63">
        <w:rPr>
          <w:rStyle w:val="c4"/>
          <w:color w:val="000000"/>
        </w:rPr>
        <w:t>обучающихся</w:t>
      </w:r>
      <w:proofErr w:type="gramEnd"/>
      <w:r w:rsidRPr="00212B63">
        <w:rPr>
          <w:rStyle w:val="c4"/>
          <w:color w:val="000000"/>
        </w:rPr>
        <w:t>» в настоящей программе по математике);</w:t>
      </w:r>
    </w:p>
    <w:p w:rsidR="00212B63" w:rsidRPr="00212B63" w:rsidRDefault="00212B63" w:rsidP="003049AC">
      <w:pPr>
        <w:pStyle w:val="c11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212B63">
        <w:rPr>
          <w:rStyle w:val="c0"/>
          <w:color w:val="000000"/>
        </w:rPr>
        <w:t>   </w:t>
      </w:r>
      <w:r w:rsidRPr="00212B63">
        <w:rPr>
          <w:rStyle w:val="c4"/>
          <w:color w:val="000000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212B63" w:rsidRPr="00212B63" w:rsidRDefault="00212B63" w:rsidP="003049AC">
      <w:pPr>
        <w:pStyle w:val="c11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212B63">
        <w:rPr>
          <w:rStyle w:val="c0"/>
          <w:color w:val="000000"/>
        </w:rPr>
        <w:t>   </w:t>
      </w:r>
      <w:r w:rsidRPr="00212B63">
        <w:rPr>
          <w:rStyle w:val="c4"/>
          <w:color w:val="000000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212B63" w:rsidRPr="00212B63" w:rsidRDefault="00212B63" w:rsidP="003049AC">
      <w:pPr>
        <w:pStyle w:val="c5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212B63">
        <w:rPr>
          <w:rStyle w:val="c0"/>
          <w:color w:val="000000"/>
        </w:rPr>
        <w:lastRenderedPageBreak/>
        <w:t>   </w:t>
      </w:r>
      <w:r w:rsidRPr="00212B63">
        <w:rPr>
          <w:rStyle w:val="c4"/>
          <w:color w:val="000000"/>
        </w:rPr>
        <w:t xml:space="preserve">при достаточном знании теоретического материала </w:t>
      </w:r>
      <w:proofErr w:type="gramStart"/>
      <w:r w:rsidRPr="00212B63">
        <w:rPr>
          <w:rStyle w:val="c4"/>
          <w:color w:val="000000"/>
        </w:rPr>
        <w:t>выявлена</w:t>
      </w:r>
      <w:proofErr w:type="gramEnd"/>
      <w:r w:rsidRPr="00212B63">
        <w:rPr>
          <w:rStyle w:val="c4"/>
          <w:color w:val="000000"/>
        </w:rPr>
        <w:t xml:space="preserve"> недостаточная </w:t>
      </w:r>
      <w:proofErr w:type="spellStart"/>
      <w:r w:rsidRPr="00212B63">
        <w:rPr>
          <w:rStyle w:val="c4"/>
          <w:color w:val="000000"/>
        </w:rPr>
        <w:t>сформированность</w:t>
      </w:r>
      <w:proofErr w:type="spellEnd"/>
      <w:r w:rsidRPr="00212B63">
        <w:rPr>
          <w:rStyle w:val="c4"/>
          <w:color w:val="000000"/>
        </w:rPr>
        <w:t xml:space="preserve"> основных умений и навыков.</w:t>
      </w:r>
    </w:p>
    <w:p w:rsidR="00212B63" w:rsidRPr="00212B63" w:rsidRDefault="00212B63" w:rsidP="003049AC">
      <w:pPr>
        <w:pStyle w:val="c6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212B63">
        <w:rPr>
          <w:rStyle w:val="c2"/>
          <w:color w:val="000000"/>
        </w:rPr>
        <w:t>   </w:t>
      </w:r>
      <w:r w:rsidRPr="00212B63">
        <w:rPr>
          <w:rStyle w:val="c8"/>
          <w:color w:val="000000"/>
        </w:rPr>
        <w:t>Отметка «2» ставится в следующих случаях:</w:t>
      </w:r>
    </w:p>
    <w:p w:rsidR="00212B63" w:rsidRPr="00212B63" w:rsidRDefault="00212B63" w:rsidP="003049AC">
      <w:pPr>
        <w:pStyle w:val="c11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212B63">
        <w:rPr>
          <w:rStyle w:val="c0"/>
          <w:color w:val="000000"/>
        </w:rPr>
        <w:t>   </w:t>
      </w:r>
      <w:r w:rsidRPr="00212B63">
        <w:rPr>
          <w:rStyle w:val="c4"/>
          <w:color w:val="000000"/>
        </w:rPr>
        <w:t>не раскрыто основное содержание учебного материала;</w:t>
      </w:r>
    </w:p>
    <w:p w:rsidR="00212B63" w:rsidRPr="00212B63" w:rsidRDefault="00212B63" w:rsidP="003049AC">
      <w:pPr>
        <w:pStyle w:val="c11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212B63">
        <w:rPr>
          <w:rStyle w:val="c0"/>
          <w:color w:val="000000"/>
        </w:rPr>
        <w:t>   </w:t>
      </w:r>
      <w:r w:rsidRPr="00212B63">
        <w:rPr>
          <w:rStyle w:val="c4"/>
          <w:color w:val="000000"/>
        </w:rPr>
        <w:t>обнаружено незнание учеником большей или наиболее важной части учебного материала;</w:t>
      </w:r>
    </w:p>
    <w:p w:rsidR="00212B63" w:rsidRPr="00212B63" w:rsidRDefault="00212B63" w:rsidP="003049AC">
      <w:pPr>
        <w:pStyle w:val="c5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212B63">
        <w:rPr>
          <w:rStyle w:val="c0"/>
          <w:color w:val="000000"/>
        </w:rPr>
        <w:t>   </w:t>
      </w:r>
      <w:r w:rsidRPr="00212B63">
        <w:rPr>
          <w:rStyle w:val="c4"/>
          <w:color w:val="000000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212B63" w:rsidRPr="00212B63" w:rsidRDefault="00212B63" w:rsidP="003049A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B6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ошибок</w:t>
      </w:r>
    </w:p>
    <w:p w:rsidR="00212B63" w:rsidRPr="00212B63" w:rsidRDefault="00212B63" w:rsidP="003049A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B63">
        <w:rPr>
          <w:rFonts w:ascii="Times New Roman" w:eastAsia="Times New Roman" w:hAnsi="Times New Roman" w:cs="Times New Roman"/>
          <w:sz w:val="24"/>
          <w:szCs w:val="24"/>
          <w:lang w:eastAsia="ru-RU"/>
        </w:rPr>
        <w:t>К    </w:t>
      </w:r>
      <w:r w:rsidRPr="00212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грубым</w:t>
      </w:r>
      <w:r w:rsidRPr="0021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ошибкам относятся ошибки, которые обнаруживают незнание учащимися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</w:t>
      </w:r>
    </w:p>
    <w:p w:rsidR="00212B63" w:rsidRPr="00212B63" w:rsidRDefault="00212B63" w:rsidP="003049A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12B63">
        <w:rPr>
          <w:rFonts w:ascii="Times New Roman" w:eastAsia="Times New Roman" w:hAnsi="Times New Roman" w:cs="Times New Roman"/>
          <w:sz w:val="24"/>
          <w:szCs w:val="24"/>
          <w:lang w:eastAsia="ru-RU"/>
        </w:rPr>
        <w:t>К    </w:t>
      </w:r>
      <w:r w:rsidRPr="00212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негрубым</w:t>
      </w:r>
      <w:r w:rsidRPr="0021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ошибкам относятся:  потеря корня или сохранение в ответе  постороннего корня; отбрасывание без объяснений одного из них и равнозначные им;</w:t>
      </w:r>
      <w:proofErr w:type="gramEnd"/>
    </w:p>
    <w:p w:rsidR="00212B63" w:rsidRPr="00212B63" w:rsidRDefault="00212B63" w:rsidP="003049A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B63">
        <w:rPr>
          <w:rFonts w:ascii="Times New Roman" w:eastAsia="Times New Roman" w:hAnsi="Times New Roman" w:cs="Times New Roman"/>
          <w:sz w:val="24"/>
          <w:szCs w:val="24"/>
          <w:lang w:eastAsia="ru-RU"/>
        </w:rPr>
        <w:t>К    </w:t>
      </w:r>
      <w:r w:rsidRPr="00212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недочетам</w:t>
      </w:r>
      <w:r w:rsidRPr="0021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относятся:  нерациональное решение, описки, недостаточность или отсутствие пояснений, обоснований в решениях.</w:t>
      </w:r>
    </w:p>
    <w:p w:rsidR="00CE5C7B" w:rsidRPr="005639A8" w:rsidRDefault="00CE5C7B" w:rsidP="00212B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0BBE" w:rsidRPr="003049AC" w:rsidRDefault="00520BBE" w:rsidP="00520BB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FF0000"/>
          <w:sz w:val="24"/>
          <w:szCs w:val="24"/>
          <w:lang w:eastAsia="ru-RU"/>
        </w:rPr>
      </w:pPr>
      <w:r w:rsidRPr="003049AC">
        <w:rPr>
          <w:rFonts w:ascii="Times New Roman" w:eastAsia="Arial Unicode MS" w:hAnsi="Times New Roman" w:cs="Times New Roman"/>
          <w:b/>
          <w:color w:val="FF0000"/>
          <w:sz w:val="24"/>
          <w:szCs w:val="24"/>
          <w:lang w:eastAsia="ru-RU"/>
        </w:rPr>
        <w:t xml:space="preserve">УЧЕБНО-МЕТОДИЧЕСКОЕ ОБЕСПЕЧЕНИЕ </w:t>
      </w:r>
    </w:p>
    <w:p w:rsidR="00520BBE" w:rsidRPr="00520BBE" w:rsidRDefault="00520BBE" w:rsidP="00520BBE">
      <w:pPr>
        <w:pStyle w:val="af1"/>
        <w:spacing w:before="0" w:beforeAutospacing="0" w:after="0" w:afterAutospacing="0"/>
        <w:ind w:firstLine="709"/>
        <w:jc w:val="center"/>
        <w:rPr>
          <w:rFonts w:eastAsia="Arial Unicode MS"/>
          <w:b/>
          <w:color w:val="000000"/>
        </w:rPr>
      </w:pPr>
      <w:r w:rsidRPr="00520BBE">
        <w:rPr>
          <w:rFonts w:eastAsia="Arial Unicode MS"/>
          <w:b/>
          <w:color w:val="000000"/>
        </w:rPr>
        <w:t>УМК Ю. Н. Макарычев</w:t>
      </w:r>
    </w:p>
    <w:p w:rsidR="00520BBE" w:rsidRPr="00520BBE" w:rsidRDefault="00520BBE" w:rsidP="003049AC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0BBE">
        <w:rPr>
          <w:rFonts w:ascii="Times New Roman" w:hAnsi="Times New Roman" w:cs="Times New Roman"/>
          <w:sz w:val="24"/>
          <w:szCs w:val="24"/>
        </w:rPr>
        <w:t>. Алгебра: Учеб</w:t>
      </w:r>
      <w:proofErr w:type="gramStart"/>
      <w:r w:rsidRPr="00520BB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20B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0BBE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520BBE">
        <w:rPr>
          <w:rFonts w:ascii="Times New Roman" w:hAnsi="Times New Roman" w:cs="Times New Roman"/>
          <w:sz w:val="24"/>
          <w:szCs w:val="24"/>
        </w:rPr>
        <w:t xml:space="preserve">ля 7 </w:t>
      </w:r>
      <w:proofErr w:type="spellStart"/>
      <w:r w:rsidRPr="00520BB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20B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20BBE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520BBE">
        <w:rPr>
          <w:rFonts w:ascii="Times New Roman" w:hAnsi="Times New Roman" w:cs="Times New Roman"/>
          <w:sz w:val="24"/>
          <w:szCs w:val="24"/>
        </w:rPr>
        <w:t xml:space="preserve">. учреждений / Ю.Н. Макарычев, Н.Г. </w:t>
      </w:r>
      <w:proofErr w:type="spellStart"/>
      <w:r w:rsidRPr="00520BBE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520BBE">
        <w:rPr>
          <w:rFonts w:ascii="Times New Roman" w:hAnsi="Times New Roman" w:cs="Times New Roman"/>
          <w:sz w:val="24"/>
          <w:szCs w:val="24"/>
        </w:rPr>
        <w:t xml:space="preserve"> и др.; под ред. С.А. </w:t>
      </w:r>
      <w:proofErr w:type="spellStart"/>
      <w:r w:rsidRPr="00520BBE">
        <w:rPr>
          <w:rFonts w:ascii="Times New Roman" w:hAnsi="Times New Roman" w:cs="Times New Roman"/>
          <w:sz w:val="24"/>
          <w:szCs w:val="24"/>
        </w:rPr>
        <w:t>Теляковского</w:t>
      </w:r>
      <w:proofErr w:type="spellEnd"/>
      <w:r w:rsidRPr="00520BBE">
        <w:rPr>
          <w:rFonts w:ascii="Times New Roman" w:hAnsi="Times New Roman" w:cs="Times New Roman"/>
          <w:sz w:val="24"/>
          <w:szCs w:val="24"/>
        </w:rPr>
        <w:t>. М.: Просвещение,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20BBE">
        <w:rPr>
          <w:rFonts w:ascii="Times New Roman" w:hAnsi="Times New Roman" w:cs="Times New Roman"/>
          <w:sz w:val="24"/>
          <w:szCs w:val="24"/>
        </w:rPr>
        <w:t>.</w:t>
      </w:r>
    </w:p>
    <w:p w:rsidR="00520BBE" w:rsidRPr="00520BBE" w:rsidRDefault="00520BBE" w:rsidP="00520BBE">
      <w:pPr>
        <w:numPr>
          <w:ilvl w:val="0"/>
          <w:numId w:val="1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520BBE">
        <w:rPr>
          <w:rFonts w:ascii="Times New Roman" w:hAnsi="Times New Roman" w:cs="Times New Roman"/>
          <w:sz w:val="24"/>
          <w:szCs w:val="24"/>
        </w:rPr>
        <w:t>Алгебра: Учеб</w:t>
      </w:r>
      <w:proofErr w:type="gramStart"/>
      <w:r w:rsidRPr="00520BB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20B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0BBE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520BBE">
        <w:rPr>
          <w:rFonts w:ascii="Times New Roman" w:hAnsi="Times New Roman" w:cs="Times New Roman"/>
          <w:sz w:val="24"/>
          <w:szCs w:val="24"/>
        </w:rPr>
        <w:t xml:space="preserve">ля 8 </w:t>
      </w:r>
      <w:proofErr w:type="spellStart"/>
      <w:r w:rsidRPr="00520BB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20B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20BBE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520BBE">
        <w:rPr>
          <w:rFonts w:ascii="Times New Roman" w:hAnsi="Times New Roman" w:cs="Times New Roman"/>
          <w:sz w:val="24"/>
          <w:szCs w:val="24"/>
        </w:rPr>
        <w:t xml:space="preserve">. учреждений / Ю.Н. Макарычев, Н.Г. </w:t>
      </w:r>
      <w:proofErr w:type="spellStart"/>
      <w:r w:rsidRPr="00520BBE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520BBE">
        <w:rPr>
          <w:rFonts w:ascii="Times New Roman" w:hAnsi="Times New Roman" w:cs="Times New Roman"/>
          <w:sz w:val="24"/>
          <w:szCs w:val="24"/>
        </w:rPr>
        <w:t xml:space="preserve"> и др.; под ред. С.А. </w:t>
      </w:r>
      <w:proofErr w:type="spellStart"/>
      <w:r w:rsidRPr="00520BBE">
        <w:rPr>
          <w:rFonts w:ascii="Times New Roman" w:hAnsi="Times New Roman" w:cs="Times New Roman"/>
          <w:sz w:val="24"/>
          <w:szCs w:val="24"/>
        </w:rPr>
        <w:t>Теляковского</w:t>
      </w:r>
      <w:proofErr w:type="spellEnd"/>
      <w:r w:rsidRPr="00520BBE">
        <w:rPr>
          <w:rFonts w:ascii="Times New Roman" w:hAnsi="Times New Roman" w:cs="Times New Roman"/>
          <w:sz w:val="24"/>
          <w:szCs w:val="24"/>
        </w:rPr>
        <w:t>. М.: Просвещение,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20BBE">
        <w:rPr>
          <w:rFonts w:ascii="Times New Roman" w:hAnsi="Times New Roman" w:cs="Times New Roman"/>
          <w:sz w:val="24"/>
          <w:szCs w:val="24"/>
        </w:rPr>
        <w:t>.</w:t>
      </w:r>
    </w:p>
    <w:p w:rsidR="003049AC" w:rsidRDefault="00520BBE" w:rsidP="003049AC">
      <w:pPr>
        <w:numPr>
          <w:ilvl w:val="0"/>
          <w:numId w:val="1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520BBE">
        <w:rPr>
          <w:rFonts w:ascii="Times New Roman" w:hAnsi="Times New Roman" w:cs="Times New Roman"/>
          <w:sz w:val="24"/>
          <w:szCs w:val="24"/>
        </w:rPr>
        <w:t>Алгебра: Учеб</w:t>
      </w:r>
      <w:proofErr w:type="gramStart"/>
      <w:r w:rsidRPr="00520BB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20B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0BBE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520BBE">
        <w:rPr>
          <w:rFonts w:ascii="Times New Roman" w:hAnsi="Times New Roman" w:cs="Times New Roman"/>
          <w:sz w:val="24"/>
          <w:szCs w:val="24"/>
        </w:rPr>
        <w:t xml:space="preserve">ля 9 </w:t>
      </w:r>
      <w:proofErr w:type="spellStart"/>
      <w:r w:rsidRPr="00520BB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20B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20BBE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520BBE">
        <w:rPr>
          <w:rFonts w:ascii="Times New Roman" w:hAnsi="Times New Roman" w:cs="Times New Roman"/>
          <w:sz w:val="24"/>
          <w:szCs w:val="24"/>
        </w:rPr>
        <w:t xml:space="preserve">. учреждений / Ю.Н. Макарычев, Н.Г. </w:t>
      </w:r>
      <w:proofErr w:type="spellStart"/>
      <w:r w:rsidRPr="00520BBE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520BBE">
        <w:rPr>
          <w:rFonts w:ascii="Times New Roman" w:hAnsi="Times New Roman" w:cs="Times New Roman"/>
          <w:sz w:val="24"/>
          <w:szCs w:val="24"/>
        </w:rPr>
        <w:t xml:space="preserve"> и др.; под ред. С.А. </w:t>
      </w:r>
      <w:proofErr w:type="spellStart"/>
      <w:r w:rsidRPr="00520BBE">
        <w:rPr>
          <w:rFonts w:ascii="Times New Roman" w:hAnsi="Times New Roman" w:cs="Times New Roman"/>
          <w:sz w:val="24"/>
          <w:szCs w:val="24"/>
        </w:rPr>
        <w:t>Теляковского</w:t>
      </w:r>
      <w:proofErr w:type="spellEnd"/>
      <w:r w:rsidRPr="00520BBE">
        <w:rPr>
          <w:rFonts w:ascii="Times New Roman" w:hAnsi="Times New Roman" w:cs="Times New Roman"/>
          <w:sz w:val="24"/>
          <w:szCs w:val="24"/>
        </w:rPr>
        <w:t>. М.: Просвещение,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20BBE">
        <w:rPr>
          <w:rFonts w:ascii="Times New Roman" w:hAnsi="Times New Roman" w:cs="Times New Roman"/>
          <w:sz w:val="24"/>
          <w:szCs w:val="24"/>
        </w:rPr>
        <w:t>.</w:t>
      </w:r>
    </w:p>
    <w:p w:rsidR="003049AC" w:rsidRDefault="00520BBE" w:rsidP="003049AC">
      <w:pPr>
        <w:numPr>
          <w:ilvl w:val="0"/>
          <w:numId w:val="1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0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Макарычев Ю. Н.Изучение алгебры в 7—9 </w:t>
      </w:r>
      <w:proofErr w:type="spellStart"/>
      <w:r w:rsidRPr="0030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30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пособие для учителей / Ю. Н. Макарычев, Н. Г. </w:t>
      </w:r>
      <w:proofErr w:type="spellStart"/>
      <w:r w:rsidRPr="0030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Миндюк</w:t>
      </w:r>
      <w:proofErr w:type="spellEnd"/>
      <w:r w:rsidRPr="0030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 Б. Суворова и др. — М.: Просвещение, 2009.</w:t>
      </w:r>
    </w:p>
    <w:p w:rsidR="003049AC" w:rsidRDefault="00520BBE" w:rsidP="003049AC">
      <w:pPr>
        <w:numPr>
          <w:ilvl w:val="0"/>
          <w:numId w:val="1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Пичурин</w:t>
      </w:r>
      <w:proofErr w:type="spellEnd"/>
      <w:r w:rsidRPr="0030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 Ф. За страницами учебника алгебры / Ф. </w:t>
      </w:r>
      <w:proofErr w:type="spellStart"/>
      <w:r w:rsidRPr="0030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Пичурин</w:t>
      </w:r>
      <w:proofErr w:type="spellEnd"/>
      <w:r w:rsidRPr="0030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М.: Просвещение, 1991.</w:t>
      </w:r>
    </w:p>
    <w:p w:rsidR="003049AC" w:rsidRDefault="00520BBE" w:rsidP="003049AC">
      <w:pPr>
        <w:numPr>
          <w:ilvl w:val="0"/>
          <w:numId w:val="1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0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Алгебра. Элементы статистики и теории </w:t>
      </w:r>
      <w:proofErr w:type="spellStart"/>
      <w:r w:rsidRPr="0030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вероятностей</w:t>
      </w:r>
      <w:proofErr w:type="gramStart"/>
      <w:r w:rsidRPr="0030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.Ю</w:t>
      </w:r>
      <w:proofErr w:type="gramEnd"/>
      <w:r w:rsidRPr="0030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spellEnd"/>
      <w:r w:rsidRPr="0030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Макарычев, Н.Г. </w:t>
      </w:r>
      <w:proofErr w:type="spellStart"/>
      <w:r w:rsidRPr="0030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Миндюк</w:t>
      </w:r>
      <w:proofErr w:type="spellEnd"/>
      <w:r w:rsidRPr="0030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под редакцией С.А. </w:t>
      </w:r>
      <w:proofErr w:type="spellStart"/>
      <w:r w:rsidRPr="0030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Теляковского</w:t>
      </w:r>
      <w:proofErr w:type="spellEnd"/>
      <w:r w:rsidRPr="0030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0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М.-Просвещение</w:t>
      </w:r>
      <w:proofErr w:type="spellEnd"/>
      <w:r w:rsidRPr="0030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2006</w:t>
      </w:r>
    </w:p>
    <w:p w:rsidR="003049AC" w:rsidRDefault="00520BBE" w:rsidP="003049AC">
      <w:pPr>
        <w:numPr>
          <w:ilvl w:val="0"/>
          <w:numId w:val="1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0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Уроки алгебры в 7 классе: книга для учителя / В.И.</w:t>
      </w:r>
      <w:proofErr w:type="gramStart"/>
      <w:r w:rsidRPr="0030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Жохов</w:t>
      </w:r>
      <w:proofErr w:type="gramEnd"/>
      <w:r w:rsidRPr="00304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Л.Б.Крайнева. — М.: Просвещение, 2010.</w:t>
      </w:r>
    </w:p>
    <w:p w:rsidR="003049AC" w:rsidRDefault="00520BBE" w:rsidP="003049AC">
      <w:pPr>
        <w:numPr>
          <w:ilvl w:val="0"/>
          <w:numId w:val="1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049AC">
        <w:rPr>
          <w:rFonts w:ascii="Times New Roman" w:eastAsia="Calibri" w:hAnsi="Times New Roman" w:cs="Times New Roman"/>
          <w:sz w:val="24"/>
          <w:szCs w:val="24"/>
        </w:rPr>
        <w:t xml:space="preserve">Алгебра. 7 класс: поурочные планы по учебнику Ю.Н.Макарычева и </w:t>
      </w:r>
      <w:proofErr w:type="gramStart"/>
      <w:r w:rsidRPr="003049AC">
        <w:rPr>
          <w:rFonts w:ascii="Times New Roman" w:eastAsia="Calibri" w:hAnsi="Times New Roman" w:cs="Times New Roman"/>
          <w:sz w:val="24"/>
          <w:szCs w:val="24"/>
        </w:rPr>
        <w:t>др./</w:t>
      </w:r>
      <w:proofErr w:type="spellStart"/>
      <w:r w:rsidRPr="003049AC">
        <w:rPr>
          <w:rFonts w:ascii="Times New Roman" w:eastAsia="Calibri" w:hAnsi="Times New Roman" w:cs="Times New Roman"/>
          <w:sz w:val="24"/>
          <w:szCs w:val="24"/>
        </w:rPr>
        <w:t>ав</w:t>
      </w:r>
      <w:proofErr w:type="gramEnd"/>
      <w:r w:rsidRPr="003049AC">
        <w:rPr>
          <w:rFonts w:ascii="Times New Roman" w:eastAsia="Calibri" w:hAnsi="Times New Roman" w:cs="Times New Roman"/>
          <w:sz w:val="24"/>
          <w:szCs w:val="24"/>
        </w:rPr>
        <w:t>.-сост</w:t>
      </w:r>
      <w:proofErr w:type="spellEnd"/>
      <w:r w:rsidRPr="003049AC">
        <w:rPr>
          <w:rFonts w:ascii="Times New Roman" w:hAnsi="Times New Roman" w:cs="Times New Roman"/>
          <w:sz w:val="24"/>
          <w:szCs w:val="24"/>
        </w:rPr>
        <w:t>.</w:t>
      </w:r>
      <w:r w:rsidRPr="003049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049AC">
        <w:rPr>
          <w:rFonts w:ascii="Times New Roman" w:eastAsia="Calibri" w:hAnsi="Times New Roman" w:cs="Times New Roman"/>
          <w:sz w:val="24"/>
          <w:szCs w:val="24"/>
        </w:rPr>
        <w:t>Л.А.Тапилина</w:t>
      </w:r>
      <w:proofErr w:type="spellEnd"/>
      <w:r w:rsidRPr="003049AC">
        <w:rPr>
          <w:rFonts w:ascii="Times New Roman" w:eastAsia="Calibri" w:hAnsi="Times New Roman" w:cs="Times New Roman"/>
          <w:sz w:val="24"/>
          <w:szCs w:val="24"/>
        </w:rPr>
        <w:t>, Т.Л.Афанасьева.- Волгоград: Учитель, 2007.</w:t>
      </w:r>
    </w:p>
    <w:p w:rsidR="003049AC" w:rsidRDefault="00520BBE" w:rsidP="003049AC">
      <w:pPr>
        <w:numPr>
          <w:ilvl w:val="0"/>
          <w:numId w:val="1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049AC">
        <w:rPr>
          <w:rFonts w:ascii="Times New Roman" w:eastAsia="Calibri" w:hAnsi="Times New Roman" w:cs="Times New Roman"/>
          <w:sz w:val="24"/>
          <w:szCs w:val="24"/>
        </w:rPr>
        <w:t xml:space="preserve">Алгебра. 8 класс: поурочные планы по учебнику Ю.Н. Макарычева и др. / авт.-сост. Т.Л. Афанасьева, Л.А. </w:t>
      </w:r>
      <w:proofErr w:type="spellStart"/>
      <w:r w:rsidRPr="003049AC">
        <w:rPr>
          <w:rFonts w:ascii="Times New Roman" w:eastAsia="Calibri" w:hAnsi="Times New Roman" w:cs="Times New Roman"/>
          <w:sz w:val="24"/>
          <w:szCs w:val="24"/>
        </w:rPr>
        <w:t>Тапилина</w:t>
      </w:r>
      <w:proofErr w:type="spellEnd"/>
      <w:r w:rsidRPr="003049AC">
        <w:rPr>
          <w:rFonts w:ascii="Times New Roman" w:eastAsia="Calibri" w:hAnsi="Times New Roman" w:cs="Times New Roman"/>
          <w:sz w:val="24"/>
          <w:szCs w:val="24"/>
        </w:rPr>
        <w:t>. – В</w:t>
      </w:r>
      <w:r w:rsidRPr="003049AC">
        <w:rPr>
          <w:rFonts w:ascii="Times New Roman" w:hAnsi="Times New Roman" w:cs="Times New Roman"/>
          <w:sz w:val="24"/>
          <w:szCs w:val="24"/>
        </w:rPr>
        <w:t xml:space="preserve">олгоград: Учитель, 2007. </w:t>
      </w:r>
    </w:p>
    <w:p w:rsidR="00520BBE" w:rsidRPr="003049AC" w:rsidRDefault="00520BBE" w:rsidP="003049AC">
      <w:pPr>
        <w:numPr>
          <w:ilvl w:val="0"/>
          <w:numId w:val="1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049AC">
        <w:rPr>
          <w:rFonts w:ascii="Times New Roman" w:hAnsi="Times New Roman" w:cs="Times New Roman"/>
          <w:sz w:val="24"/>
          <w:szCs w:val="24"/>
        </w:rPr>
        <w:t>Алгебра. 9</w:t>
      </w:r>
      <w:r w:rsidRPr="003049AC">
        <w:rPr>
          <w:rFonts w:ascii="Times New Roman" w:eastAsia="Calibri" w:hAnsi="Times New Roman" w:cs="Times New Roman"/>
          <w:sz w:val="24"/>
          <w:szCs w:val="24"/>
        </w:rPr>
        <w:t xml:space="preserve"> класс: поурочные планы по учебнику Ю.Н.Макарычева и </w:t>
      </w:r>
      <w:proofErr w:type="gramStart"/>
      <w:r w:rsidRPr="003049AC">
        <w:rPr>
          <w:rFonts w:ascii="Times New Roman" w:eastAsia="Calibri" w:hAnsi="Times New Roman" w:cs="Times New Roman"/>
          <w:sz w:val="24"/>
          <w:szCs w:val="24"/>
        </w:rPr>
        <w:t>др./</w:t>
      </w:r>
      <w:proofErr w:type="spellStart"/>
      <w:r w:rsidRPr="003049AC">
        <w:rPr>
          <w:rFonts w:ascii="Times New Roman" w:eastAsia="Calibri" w:hAnsi="Times New Roman" w:cs="Times New Roman"/>
          <w:sz w:val="24"/>
          <w:szCs w:val="24"/>
        </w:rPr>
        <w:t>ав</w:t>
      </w:r>
      <w:proofErr w:type="gramEnd"/>
      <w:r w:rsidRPr="003049AC">
        <w:rPr>
          <w:rFonts w:ascii="Times New Roman" w:eastAsia="Calibri" w:hAnsi="Times New Roman" w:cs="Times New Roman"/>
          <w:sz w:val="24"/>
          <w:szCs w:val="24"/>
        </w:rPr>
        <w:t>.-сост.Л.А.Тапилина</w:t>
      </w:r>
      <w:proofErr w:type="spellEnd"/>
      <w:r w:rsidRPr="003049AC">
        <w:rPr>
          <w:rFonts w:ascii="Times New Roman" w:eastAsia="Calibri" w:hAnsi="Times New Roman" w:cs="Times New Roman"/>
          <w:sz w:val="24"/>
          <w:szCs w:val="24"/>
        </w:rPr>
        <w:t>, Т.Л.Афанасьева.- Волгоград: Учитель, 2007.</w:t>
      </w:r>
    </w:p>
    <w:p w:rsidR="00520BBE" w:rsidRPr="00520BBE" w:rsidRDefault="00520BBE" w:rsidP="00520B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20BBE" w:rsidRPr="003049AC" w:rsidRDefault="00520BBE" w:rsidP="00212B63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049AC">
        <w:rPr>
          <w:rFonts w:ascii="Times New Roman" w:hAnsi="Times New Roman" w:cs="Times New Roman"/>
          <w:b/>
          <w:color w:val="FF0000"/>
          <w:sz w:val="24"/>
          <w:szCs w:val="24"/>
        </w:rPr>
        <w:t>ИНФОРМАЦИОННЫЕ ИСТОЧНИКИ</w:t>
      </w:r>
    </w:p>
    <w:p w:rsidR="00520BBE" w:rsidRPr="00212B63" w:rsidRDefault="001F5765" w:rsidP="00212B63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hyperlink r:id="rId8" w:history="1">
        <w:r w:rsidR="00520BBE" w:rsidRPr="00212B63">
          <w:rPr>
            <w:rStyle w:val="af2"/>
            <w:rFonts w:ascii="Times New Roman" w:hAnsi="Times New Roman" w:cs="Times New Roman"/>
            <w:sz w:val="24"/>
            <w:szCs w:val="24"/>
          </w:rPr>
          <w:t>http://le-savchen.ucoz.ru/</w:t>
        </w:r>
      </w:hyperlink>
    </w:p>
    <w:p w:rsidR="00520BBE" w:rsidRPr="00212B63" w:rsidRDefault="001F5765" w:rsidP="00212B63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en-US"/>
        </w:rPr>
      </w:pPr>
      <w:hyperlink r:id="rId9" w:history="1">
        <w:r w:rsidR="00520BBE" w:rsidRPr="00212B63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 xml:space="preserve">http://it-n.ru/ </w:t>
        </w:r>
      </w:hyperlink>
    </w:p>
    <w:p w:rsidR="00520BBE" w:rsidRPr="00212B63" w:rsidRDefault="001F5765" w:rsidP="00212B63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520BBE" w:rsidRPr="00212B63">
          <w:rPr>
            <w:rStyle w:val="af2"/>
            <w:rFonts w:ascii="Times New Roman" w:hAnsi="Times New Roman" w:cs="Times New Roman"/>
            <w:sz w:val="24"/>
            <w:szCs w:val="24"/>
          </w:rPr>
          <w:t>http://festival.1september.ru/</w:t>
        </w:r>
      </w:hyperlink>
    </w:p>
    <w:p w:rsidR="00520BBE" w:rsidRPr="00212B63" w:rsidRDefault="001F5765" w:rsidP="00212B63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520BBE" w:rsidRPr="00212B63">
          <w:rPr>
            <w:rStyle w:val="af2"/>
            <w:rFonts w:ascii="Times New Roman" w:hAnsi="Times New Roman" w:cs="Times New Roman"/>
            <w:sz w:val="24"/>
            <w:szCs w:val="24"/>
          </w:rPr>
          <w:t>www.ege.moipkro.ru</w:t>
        </w:r>
      </w:hyperlink>
    </w:p>
    <w:p w:rsidR="00520BBE" w:rsidRPr="00212B63" w:rsidRDefault="001F5765" w:rsidP="00212B63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426" w:hanging="360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520BBE" w:rsidRPr="00212B63">
          <w:rPr>
            <w:rStyle w:val="af2"/>
            <w:rFonts w:ascii="Times New Roman" w:hAnsi="Times New Roman" w:cs="Times New Roman"/>
            <w:sz w:val="24"/>
            <w:szCs w:val="24"/>
          </w:rPr>
          <w:t>http://urokimatematiki.ru/</w:t>
        </w:r>
      </w:hyperlink>
    </w:p>
    <w:p w:rsidR="00520BBE" w:rsidRPr="00212B63" w:rsidRDefault="001F5765" w:rsidP="00212B63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426" w:hanging="360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520BBE" w:rsidRPr="00212B63">
          <w:rPr>
            <w:rStyle w:val="af2"/>
            <w:rFonts w:ascii="Times New Roman" w:hAnsi="Times New Roman" w:cs="Times New Roman"/>
            <w:sz w:val="24"/>
            <w:szCs w:val="24"/>
          </w:rPr>
          <w:t>http://polyakova.ucoz.ru/</w:t>
        </w:r>
      </w:hyperlink>
    </w:p>
    <w:p w:rsidR="00520BBE" w:rsidRPr="00212B63" w:rsidRDefault="001F5765" w:rsidP="00212B63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426" w:hanging="360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520BBE" w:rsidRPr="00212B63">
          <w:rPr>
            <w:rStyle w:val="af2"/>
            <w:rFonts w:ascii="Times New Roman" w:hAnsi="Times New Roman" w:cs="Times New Roman"/>
            <w:sz w:val="24"/>
            <w:szCs w:val="24"/>
          </w:rPr>
          <w:t>http://www.zavuch.ru/</w:t>
        </w:r>
      </w:hyperlink>
    </w:p>
    <w:p w:rsidR="00520BBE" w:rsidRPr="00212B63" w:rsidRDefault="001F5765" w:rsidP="00212B63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426" w:hanging="360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520BBE" w:rsidRPr="00212B63">
          <w:rPr>
            <w:rStyle w:val="af2"/>
            <w:rFonts w:ascii="Times New Roman" w:hAnsi="Times New Roman" w:cs="Times New Roman"/>
            <w:sz w:val="24"/>
            <w:szCs w:val="24"/>
          </w:rPr>
          <w:t>http://school-collection.edu.ru/</w:t>
        </w:r>
      </w:hyperlink>
    </w:p>
    <w:p w:rsidR="00520BBE" w:rsidRPr="00212B63" w:rsidRDefault="001F5765" w:rsidP="00212B63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426" w:hanging="360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520BBE" w:rsidRPr="00212B63">
          <w:rPr>
            <w:rStyle w:val="af2"/>
            <w:rFonts w:ascii="Times New Roman" w:hAnsi="Times New Roman" w:cs="Times New Roman"/>
            <w:sz w:val="24"/>
            <w:szCs w:val="24"/>
          </w:rPr>
          <w:t>http://www.alleng.ru/</w:t>
        </w:r>
      </w:hyperlink>
    </w:p>
    <w:p w:rsidR="00520BBE" w:rsidRPr="00212B63" w:rsidRDefault="001F5765" w:rsidP="00212B63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426" w:hanging="360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520BBE" w:rsidRPr="00212B63">
          <w:rPr>
            <w:rStyle w:val="af2"/>
            <w:rFonts w:ascii="Times New Roman" w:hAnsi="Times New Roman" w:cs="Times New Roman"/>
            <w:sz w:val="24"/>
            <w:szCs w:val="24"/>
          </w:rPr>
          <w:t>http://fgos-matematic.ucoz.ru/</w:t>
        </w:r>
      </w:hyperlink>
    </w:p>
    <w:p w:rsidR="00520BBE" w:rsidRPr="00212B63" w:rsidRDefault="001F5765" w:rsidP="00212B63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426" w:hanging="360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520BBE" w:rsidRPr="00212B63">
          <w:rPr>
            <w:rStyle w:val="af2"/>
            <w:rFonts w:ascii="Times New Roman" w:hAnsi="Times New Roman" w:cs="Times New Roman"/>
            <w:sz w:val="24"/>
            <w:szCs w:val="24"/>
          </w:rPr>
          <w:t>http://school-box.ru/</w:t>
        </w:r>
      </w:hyperlink>
    </w:p>
    <w:p w:rsidR="00520BBE" w:rsidRPr="00212B63" w:rsidRDefault="001F5765" w:rsidP="00212B63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426" w:hanging="360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520BBE" w:rsidRPr="00212B63">
          <w:rPr>
            <w:rStyle w:val="af2"/>
            <w:rFonts w:ascii="Times New Roman" w:hAnsi="Times New Roman" w:cs="Times New Roman"/>
            <w:sz w:val="24"/>
            <w:szCs w:val="24"/>
          </w:rPr>
          <w:t>http://easyen.ru/</w:t>
        </w:r>
      </w:hyperlink>
    </w:p>
    <w:p w:rsidR="00520BBE" w:rsidRPr="00212B63" w:rsidRDefault="001F5765" w:rsidP="00212B63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426" w:hanging="360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520BBE" w:rsidRPr="00212B63">
          <w:rPr>
            <w:rStyle w:val="af2"/>
            <w:rFonts w:ascii="Times New Roman" w:hAnsi="Times New Roman" w:cs="Times New Roman"/>
            <w:sz w:val="24"/>
            <w:szCs w:val="24"/>
          </w:rPr>
          <w:t>http://pedsovet.org/</w:t>
        </w:r>
      </w:hyperlink>
    </w:p>
    <w:p w:rsidR="00520BBE" w:rsidRPr="00212B63" w:rsidRDefault="001F5765" w:rsidP="00212B63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426" w:hanging="360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520BBE" w:rsidRPr="00212B63">
          <w:rPr>
            <w:rStyle w:val="af2"/>
            <w:rFonts w:ascii="Times New Roman" w:hAnsi="Times New Roman" w:cs="Times New Roman"/>
            <w:sz w:val="24"/>
            <w:szCs w:val="24"/>
          </w:rPr>
          <w:t>http://www.edu.ru/</w:t>
        </w:r>
      </w:hyperlink>
    </w:p>
    <w:p w:rsidR="00520BBE" w:rsidRPr="00212B63" w:rsidRDefault="001F5765" w:rsidP="00212B63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426" w:hanging="360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520BBE" w:rsidRPr="00212B63">
          <w:rPr>
            <w:rStyle w:val="af2"/>
            <w:rFonts w:ascii="Times New Roman" w:hAnsi="Times New Roman" w:cs="Times New Roman"/>
            <w:sz w:val="24"/>
            <w:szCs w:val="24"/>
          </w:rPr>
          <w:t>http://pedsovet.su/</w:t>
        </w:r>
      </w:hyperlink>
    </w:p>
    <w:p w:rsidR="00520BBE" w:rsidRPr="00212B63" w:rsidRDefault="001F5765" w:rsidP="00212B63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426" w:hanging="360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520BBE" w:rsidRPr="00212B63">
          <w:rPr>
            <w:rStyle w:val="af2"/>
            <w:rFonts w:ascii="Times New Roman" w:hAnsi="Times New Roman" w:cs="Times New Roman"/>
            <w:sz w:val="24"/>
            <w:szCs w:val="24"/>
          </w:rPr>
          <w:t>http://www.openclass.ru</w:t>
        </w:r>
      </w:hyperlink>
    </w:p>
    <w:p w:rsidR="000878DB" w:rsidRPr="005639A8" w:rsidRDefault="000878DB" w:rsidP="00212B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78DB" w:rsidRPr="005639A8" w:rsidRDefault="000878DB" w:rsidP="005639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78DB" w:rsidRPr="005639A8" w:rsidRDefault="000878DB" w:rsidP="005639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78DB" w:rsidRPr="005639A8" w:rsidRDefault="000878DB" w:rsidP="005639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78DB" w:rsidRPr="005639A8" w:rsidRDefault="000878DB" w:rsidP="005639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78DB" w:rsidRPr="005639A8" w:rsidRDefault="000878DB" w:rsidP="005639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009F" w:rsidRPr="005639A8" w:rsidRDefault="007B009F" w:rsidP="005639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09F" w:rsidRPr="005639A8" w:rsidRDefault="007B009F" w:rsidP="005639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09F" w:rsidRPr="005639A8" w:rsidRDefault="007B009F" w:rsidP="005639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D24" w:rsidRPr="005639A8" w:rsidRDefault="006D4D24" w:rsidP="005639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D4D24" w:rsidRPr="005639A8" w:rsidSect="003E7E56">
      <w:footerReference w:type="default" r:id="rId24"/>
      <w:pgSz w:w="11906" w:h="16838"/>
      <w:pgMar w:top="851" w:right="850" w:bottom="851" w:left="1701" w:header="708" w:footer="14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80B" w:rsidRDefault="0087680B" w:rsidP="000009D4">
      <w:pPr>
        <w:spacing w:after="0" w:line="240" w:lineRule="auto"/>
      </w:pPr>
      <w:r>
        <w:separator/>
      </w:r>
    </w:p>
  </w:endnote>
  <w:endnote w:type="continuationSeparator" w:id="0">
    <w:p w:rsidR="0087680B" w:rsidRDefault="0087680B" w:rsidP="00000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22177785"/>
      <w:docPartObj>
        <w:docPartGallery w:val="Page Numbers (Bottom of Page)"/>
        <w:docPartUnique/>
      </w:docPartObj>
    </w:sdtPr>
    <w:sdtContent>
      <w:p w:rsidR="00E3518D" w:rsidRDefault="001F5765">
        <w:pPr>
          <w:pStyle w:val="aa"/>
          <w:jc w:val="right"/>
        </w:pPr>
        <w:r>
          <w:fldChar w:fldCharType="begin"/>
        </w:r>
        <w:r w:rsidR="00E3518D">
          <w:instrText>PAGE   \* MERGEFORMAT</w:instrText>
        </w:r>
        <w:r>
          <w:fldChar w:fldCharType="separate"/>
        </w:r>
        <w:r w:rsidR="003E7E56">
          <w:rPr>
            <w:noProof/>
          </w:rPr>
          <w:t>12</w:t>
        </w:r>
        <w:r>
          <w:fldChar w:fldCharType="end"/>
        </w:r>
      </w:p>
    </w:sdtContent>
  </w:sdt>
  <w:p w:rsidR="00E3518D" w:rsidRDefault="00E3518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80B" w:rsidRDefault="0087680B" w:rsidP="000009D4">
      <w:pPr>
        <w:spacing w:after="0" w:line="240" w:lineRule="auto"/>
      </w:pPr>
      <w:r>
        <w:separator/>
      </w:r>
    </w:p>
  </w:footnote>
  <w:footnote w:type="continuationSeparator" w:id="0">
    <w:p w:rsidR="0087680B" w:rsidRDefault="0087680B" w:rsidP="000009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6FE7"/>
    <w:multiLevelType w:val="hybridMultilevel"/>
    <w:tmpl w:val="65281E7C"/>
    <w:lvl w:ilvl="0" w:tplc="AED00A4C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F3965"/>
    <w:multiLevelType w:val="multilevel"/>
    <w:tmpl w:val="F25C65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C64853"/>
    <w:multiLevelType w:val="hybridMultilevel"/>
    <w:tmpl w:val="98EE6E98"/>
    <w:lvl w:ilvl="0" w:tplc="075A7982">
      <w:start w:val="1"/>
      <w:numFmt w:val="bullet"/>
      <w:lvlText w:val=""/>
      <w:lvlJc w:val="left"/>
      <w:pPr>
        <w:ind w:left="9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3">
    <w:nsid w:val="25097C1F"/>
    <w:multiLevelType w:val="multilevel"/>
    <w:tmpl w:val="16FE9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814635"/>
    <w:multiLevelType w:val="multilevel"/>
    <w:tmpl w:val="2FC4C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9242BD"/>
    <w:multiLevelType w:val="hybridMultilevel"/>
    <w:tmpl w:val="B5B21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2C53A3"/>
    <w:multiLevelType w:val="hybridMultilevel"/>
    <w:tmpl w:val="B094BEF6"/>
    <w:lvl w:ilvl="0" w:tplc="AF3E59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24C16D3"/>
    <w:multiLevelType w:val="hybridMultilevel"/>
    <w:tmpl w:val="8B20E88C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90691A"/>
    <w:multiLevelType w:val="multilevel"/>
    <w:tmpl w:val="9894E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2A36A1"/>
    <w:multiLevelType w:val="multilevel"/>
    <w:tmpl w:val="F25C6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605E77"/>
    <w:multiLevelType w:val="multilevel"/>
    <w:tmpl w:val="8236C3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5">
      <w:start w:val="1"/>
      <w:numFmt w:val="upperLetter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73855AE"/>
    <w:multiLevelType w:val="hybridMultilevel"/>
    <w:tmpl w:val="D3981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182B8E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99A361C"/>
    <w:multiLevelType w:val="hybridMultilevel"/>
    <w:tmpl w:val="F4225698"/>
    <w:lvl w:ilvl="0" w:tplc="E91432B6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>
    <w:nsid w:val="617352D5"/>
    <w:multiLevelType w:val="multilevel"/>
    <w:tmpl w:val="08C24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7FB50B0"/>
    <w:multiLevelType w:val="hybridMultilevel"/>
    <w:tmpl w:val="589A766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6FBE13E4"/>
    <w:multiLevelType w:val="hybridMultilevel"/>
    <w:tmpl w:val="6DBC2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AC4FC4"/>
    <w:multiLevelType w:val="hybridMultilevel"/>
    <w:tmpl w:val="35CAF78A"/>
    <w:lvl w:ilvl="0" w:tplc="13E6C04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C97014"/>
    <w:multiLevelType w:val="multilevel"/>
    <w:tmpl w:val="53B0FA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5">
      <w:start w:val="1"/>
      <w:numFmt w:val="upperLetter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7FC43A8"/>
    <w:multiLevelType w:val="multilevel"/>
    <w:tmpl w:val="F25C6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9517A60"/>
    <w:multiLevelType w:val="hybridMultilevel"/>
    <w:tmpl w:val="312240BA"/>
    <w:lvl w:ilvl="0" w:tplc="7BDACC2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7E5B2F57"/>
    <w:multiLevelType w:val="multilevel"/>
    <w:tmpl w:val="F25C65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17"/>
  </w:num>
  <w:num w:numId="4">
    <w:abstractNumId w:val="0"/>
  </w:num>
  <w:num w:numId="5">
    <w:abstractNumId w:val="16"/>
  </w:num>
  <w:num w:numId="6">
    <w:abstractNumId w:val="13"/>
  </w:num>
  <w:num w:numId="7">
    <w:abstractNumId w:val="12"/>
  </w:num>
  <w:num w:numId="8">
    <w:abstractNumId w:val="20"/>
  </w:num>
  <w:num w:numId="9">
    <w:abstractNumId w:val="15"/>
  </w:num>
  <w:num w:numId="10">
    <w:abstractNumId w:val="8"/>
  </w:num>
  <w:num w:numId="11">
    <w:abstractNumId w:val="2"/>
  </w:num>
  <w:num w:numId="12">
    <w:abstractNumId w:val="4"/>
  </w:num>
  <w:num w:numId="13">
    <w:abstractNumId w:val="10"/>
  </w:num>
  <w:num w:numId="14">
    <w:abstractNumId w:val="18"/>
  </w:num>
  <w:num w:numId="15">
    <w:abstractNumId w:val="5"/>
  </w:num>
  <w:num w:numId="16">
    <w:abstractNumId w:val="11"/>
  </w:num>
  <w:num w:numId="17">
    <w:abstractNumId w:val="19"/>
  </w:num>
  <w:num w:numId="18">
    <w:abstractNumId w:val="9"/>
  </w:num>
  <w:num w:numId="19">
    <w:abstractNumId w:val="21"/>
  </w:num>
  <w:num w:numId="20">
    <w:abstractNumId w:val="14"/>
  </w:num>
  <w:num w:numId="21">
    <w:abstractNumId w:val="1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77B8"/>
    <w:rsid w:val="000009D4"/>
    <w:rsid w:val="000878DB"/>
    <w:rsid w:val="000B32A8"/>
    <w:rsid w:val="000B7BC3"/>
    <w:rsid w:val="00123E57"/>
    <w:rsid w:val="001B4A54"/>
    <w:rsid w:val="001D5043"/>
    <w:rsid w:val="001E6890"/>
    <w:rsid w:val="001F5765"/>
    <w:rsid w:val="00205B04"/>
    <w:rsid w:val="00212B63"/>
    <w:rsid w:val="002457EF"/>
    <w:rsid w:val="00277B6A"/>
    <w:rsid w:val="002D39C5"/>
    <w:rsid w:val="002D7A18"/>
    <w:rsid w:val="003049AC"/>
    <w:rsid w:val="00306F86"/>
    <w:rsid w:val="0038689A"/>
    <w:rsid w:val="003E7E56"/>
    <w:rsid w:val="00456BB1"/>
    <w:rsid w:val="00466E9E"/>
    <w:rsid w:val="00496C3B"/>
    <w:rsid w:val="004B5757"/>
    <w:rsid w:val="00520BBE"/>
    <w:rsid w:val="005639A8"/>
    <w:rsid w:val="005666D9"/>
    <w:rsid w:val="00570A55"/>
    <w:rsid w:val="005752A9"/>
    <w:rsid w:val="005B5194"/>
    <w:rsid w:val="005C4604"/>
    <w:rsid w:val="006503E8"/>
    <w:rsid w:val="00674E78"/>
    <w:rsid w:val="00697907"/>
    <w:rsid w:val="006D4D24"/>
    <w:rsid w:val="006F7FCB"/>
    <w:rsid w:val="00705178"/>
    <w:rsid w:val="007226EA"/>
    <w:rsid w:val="00741D63"/>
    <w:rsid w:val="0076701C"/>
    <w:rsid w:val="00772F05"/>
    <w:rsid w:val="007B009F"/>
    <w:rsid w:val="007D0115"/>
    <w:rsid w:val="00851196"/>
    <w:rsid w:val="0087680B"/>
    <w:rsid w:val="00896939"/>
    <w:rsid w:val="008F5990"/>
    <w:rsid w:val="00921ABE"/>
    <w:rsid w:val="00933914"/>
    <w:rsid w:val="0097588C"/>
    <w:rsid w:val="00993EEB"/>
    <w:rsid w:val="009C26C0"/>
    <w:rsid w:val="00A206BB"/>
    <w:rsid w:val="00A40CFD"/>
    <w:rsid w:val="00A416D1"/>
    <w:rsid w:val="00B60A51"/>
    <w:rsid w:val="00BC0BA2"/>
    <w:rsid w:val="00C338AB"/>
    <w:rsid w:val="00C8203B"/>
    <w:rsid w:val="00CC6548"/>
    <w:rsid w:val="00CE5C7B"/>
    <w:rsid w:val="00CF309F"/>
    <w:rsid w:val="00D33EF6"/>
    <w:rsid w:val="00DB0186"/>
    <w:rsid w:val="00DC46FA"/>
    <w:rsid w:val="00E3518D"/>
    <w:rsid w:val="00E84E1C"/>
    <w:rsid w:val="00EA77B8"/>
    <w:rsid w:val="00F04C28"/>
    <w:rsid w:val="00F54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A77B8"/>
    <w:pPr>
      <w:ind w:left="720"/>
      <w:contextualSpacing/>
    </w:pPr>
  </w:style>
  <w:style w:type="paragraph" w:styleId="a5">
    <w:name w:val="No Spacing"/>
    <w:uiPriority w:val="1"/>
    <w:qFormat/>
    <w:rsid w:val="00EA77B8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7B009F"/>
  </w:style>
  <w:style w:type="table" w:styleId="a6">
    <w:name w:val="Table Grid"/>
    <w:basedOn w:val="a1"/>
    <w:uiPriority w:val="39"/>
    <w:rsid w:val="007B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qFormat/>
    <w:rsid w:val="007B00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B009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B0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7B009F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7B009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1char1">
    <w:name w:val="dash041e_005f0431_005f044b_005f0447_005f043d_005f044b_005f04391__char1"/>
    <w:rsid w:val="007B009F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1e0431044b0447043d044b0439char1">
    <w:name w:val="dash041e_0431_044b_0447_043d_044b_0439__char1"/>
    <w:rsid w:val="007B009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7B009F"/>
    <w:rPr>
      <w:b/>
      <w:bCs/>
    </w:rPr>
  </w:style>
  <w:style w:type="paragraph" w:customStyle="1" w:styleId="dash041e0431044b0447043d044b0439">
    <w:name w:val="dash041e_0431_044b_0447_043d_044b_0439"/>
    <w:basedOn w:val="a"/>
    <w:rsid w:val="007B0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000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009D4"/>
  </w:style>
  <w:style w:type="paragraph" w:styleId="aa">
    <w:name w:val="footer"/>
    <w:basedOn w:val="a"/>
    <w:link w:val="ab"/>
    <w:uiPriority w:val="99"/>
    <w:unhideWhenUsed/>
    <w:rsid w:val="00000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09D4"/>
  </w:style>
  <w:style w:type="character" w:styleId="ac">
    <w:name w:val="Placeholder Text"/>
    <w:basedOn w:val="a0"/>
    <w:uiPriority w:val="99"/>
    <w:semiHidden/>
    <w:rsid w:val="00570A55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570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70A55"/>
    <w:rPr>
      <w:rFonts w:ascii="Tahoma" w:hAnsi="Tahoma" w:cs="Tahoma"/>
      <w:sz w:val="16"/>
      <w:szCs w:val="16"/>
    </w:rPr>
  </w:style>
  <w:style w:type="paragraph" w:styleId="af">
    <w:name w:val="Body Text Indent"/>
    <w:basedOn w:val="a"/>
    <w:link w:val="af0"/>
    <w:uiPriority w:val="99"/>
    <w:semiHidden/>
    <w:unhideWhenUsed/>
    <w:rsid w:val="00496C3B"/>
    <w:pPr>
      <w:spacing w:after="120" w:line="240" w:lineRule="auto"/>
      <w:ind w:left="283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496C3B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af1">
    <w:name w:val="Normal (Web)"/>
    <w:basedOn w:val="a"/>
    <w:uiPriority w:val="99"/>
    <w:semiHidden/>
    <w:unhideWhenUsed/>
    <w:rsid w:val="00520B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520BBE"/>
  </w:style>
  <w:style w:type="character" w:styleId="af2">
    <w:name w:val="Hyperlink"/>
    <w:basedOn w:val="a0"/>
    <w:uiPriority w:val="99"/>
    <w:unhideWhenUsed/>
    <w:rsid w:val="00520BBE"/>
    <w:rPr>
      <w:color w:val="0000FF" w:themeColor="hyperlink"/>
      <w:u w:val="single"/>
    </w:rPr>
  </w:style>
  <w:style w:type="character" w:customStyle="1" w:styleId="c0">
    <w:name w:val="c0"/>
    <w:basedOn w:val="a0"/>
    <w:rsid w:val="00212B63"/>
  </w:style>
  <w:style w:type="paragraph" w:customStyle="1" w:styleId="c12">
    <w:name w:val="c12"/>
    <w:basedOn w:val="a"/>
    <w:rsid w:val="00212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12B63"/>
  </w:style>
  <w:style w:type="character" w:customStyle="1" w:styleId="c15">
    <w:name w:val="c15"/>
    <w:basedOn w:val="a0"/>
    <w:rsid w:val="00212B63"/>
  </w:style>
  <w:style w:type="paragraph" w:customStyle="1" w:styleId="c13">
    <w:name w:val="c13"/>
    <w:basedOn w:val="a"/>
    <w:rsid w:val="00212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212B63"/>
  </w:style>
  <w:style w:type="character" w:customStyle="1" w:styleId="c2">
    <w:name w:val="c2"/>
    <w:basedOn w:val="a0"/>
    <w:rsid w:val="00212B63"/>
  </w:style>
  <w:style w:type="paragraph" w:customStyle="1" w:styleId="c6">
    <w:name w:val="c6"/>
    <w:basedOn w:val="a"/>
    <w:rsid w:val="00212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212B63"/>
  </w:style>
  <w:style w:type="paragraph" w:customStyle="1" w:styleId="c11">
    <w:name w:val="c11"/>
    <w:basedOn w:val="a"/>
    <w:rsid w:val="00212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12B63"/>
  </w:style>
  <w:style w:type="paragraph" w:customStyle="1" w:styleId="c5">
    <w:name w:val="c5"/>
    <w:basedOn w:val="a"/>
    <w:rsid w:val="00212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6F7F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F7F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7B8"/>
    <w:pPr>
      <w:ind w:left="720"/>
      <w:contextualSpacing/>
    </w:pPr>
  </w:style>
  <w:style w:type="paragraph" w:styleId="a4">
    <w:name w:val="No Spacing"/>
    <w:uiPriority w:val="1"/>
    <w:qFormat/>
    <w:rsid w:val="00EA77B8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7B009F"/>
  </w:style>
  <w:style w:type="table" w:styleId="a5">
    <w:name w:val="Table Grid"/>
    <w:basedOn w:val="a1"/>
    <w:uiPriority w:val="59"/>
    <w:rsid w:val="007B00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caption"/>
    <w:basedOn w:val="a"/>
    <w:next w:val="a"/>
    <w:qFormat/>
    <w:rsid w:val="007B00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B009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B0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7B009F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7B009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1char1">
    <w:name w:val="dash041e_005f0431_005f044b_005f0447_005f043d_005f044b_005f04391__char1"/>
    <w:rsid w:val="007B009F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1e0431044b0447043d044b0439char1">
    <w:name w:val="dash041e_0431_044b_0447_043d_044b_0439__char1"/>
    <w:rsid w:val="007B009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7B009F"/>
    <w:rPr>
      <w:b/>
      <w:bCs/>
    </w:rPr>
  </w:style>
  <w:style w:type="paragraph" w:customStyle="1" w:styleId="dash041e0431044b0447043d044b0439">
    <w:name w:val="dash041e_0431_044b_0447_043d_044b_0439"/>
    <w:basedOn w:val="a"/>
    <w:rsid w:val="007B0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00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009D4"/>
  </w:style>
  <w:style w:type="paragraph" w:styleId="a9">
    <w:name w:val="footer"/>
    <w:basedOn w:val="a"/>
    <w:link w:val="aa"/>
    <w:uiPriority w:val="99"/>
    <w:unhideWhenUsed/>
    <w:rsid w:val="00000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009D4"/>
  </w:style>
  <w:style w:type="character" w:styleId="ab">
    <w:name w:val="Placeholder Text"/>
    <w:basedOn w:val="a0"/>
    <w:uiPriority w:val="99"/>
    <w:semiHidden/>
    <w:rsid w:val="00570A55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570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70A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8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-savchen.ucoz.ru/" TargetMode="External"/><Relationship Id="rId13" Type="http://schemas.openxmlformats.org/officeDocument/2006/relationships/hyperlink" Target="http://polyakova.ucoz.ru/" TargetMode="External"/><Relationship Id="rId18" Type="http://schemas.openxmlformats.org/officeDocument/2006/relationships/hyperlink" Target="http://school-box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edu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urokimatematiki.ru/" TargetMode="External"/><Relationship Id="rId17" Type="http://schemas.openxmlformats.org/officeDocument/2006/relationships/hyperlink" Target="http://fgos-matematic.ucoz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alleng.ru/" TargetMode="External"/><Relationship Id="rId20" Type="http://schemas.openxmlformats.org/officeDocument/2006/relationships/hyperlink" Target="http://pedsovet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e.moipkro.ru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www.openclass.ru" TargetMode="External"/><Relationship Id="rId10" Type="http://schemas.openxmlformats.org/officeDocument/2006/relationships/hyperlink" Target="http://festival.1september.ru/" TargetMode="External"/><Relationship Id="rId19" Type="http://schemas.openxmlformats.org/officeDocument/2006/relationships/hyperlink" Target="http://easye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t-n.ru/%20" TargetMode="External"/><Relationship Id="rId14" Type="http://schemas.openxmlformats.org/officeDocument/2006/relationships/hyperlink" Target="http://www.zavuch.ru/" TargetMode="External"/><Relationship Id="rId22" Type="http://schemas.openxmlformats.org/officeDocument/2006/relationships/hyperlink" Target="http://pedsovet.su/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C971D-E998-4B7C-B467-679FFB5DE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12</Pages>
  <Words>5015</Words>
  <Characters>28592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Дом</cp:lastModifiedBy>
  <cp:revision>4</cp:revision>
  <cp:lastPrinted>2019-09-10T18:34:00Z</cp:lastPrinted>
  <dcterms:created xsi:type="dcterms:W3CDTF">2019-09-10T11:03:00Z</dcterms:created>
  <dcterms:modified xsi:type="dcterms:W3CDTF">2019-09-10T18:42:00Z</dcterms:modified>
</cp:coreProperties>
</file>